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164F" w14:textId="77777777" w:rsidR="008C4C4A" w:rsidRPr="00640650" w:rsidRDefault="008C4C4A" w:rsidP="007C3B6D">
      <w:pPr>
        <w:spacing w:line="276" w:lineRule="auto"/>
        <w:jc w:val="center"/>
        <w:rPr>
          <w:b/>
        </w:rPr>
      </w:pPr>
      <w:r w:rsidRPr="00640650">
        <w:rPr>
          <w:b/>
          <w:noProof/>
          <w:lang w:eastAsia="uk-UA"/>
        </w:rPr>
        <w:drawing>
          <wp:inline distT="0" distB="0" distL="0" distR="0" wp14:anchorId="2D8D66F8" wp14:editId="24B40E3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C27A4" w14:textId="77777777" w:rsidR="00C657DC" w:rsidRPr="00640650" w:rsidRDefault="00C657DC" w:rsidP="00C657DC">
      <w:pPr>
        <w:jc w:val="center"/>
        <w:rPr>
          <w:rFonts w:ascii="Times New Roman" w:hAnsi="Times New Roman"/>
          <w:b/>
          <w:szCs w:val="28"/>
          <w:lang w:val="hr-HR"/>
        </w:rPr>
      </w:pPr>
      <w:r w:rsidRPr="00640650">
        <w:rPr>
          <w:rFonts w:ascii="Times New Roman" w:hAnsi="Times New Roman"/>
          <w:b/>
          <w:sz w:val="32"/>
          <w:szCs w:val="32"/>
          <w:lang w:val="hr-HR"/>
        </w:rPr>
        <w:t xml:space="preserve">ОБУХІВСЬКА МІСЬКА РАДА </w:t>
      </w:r>
    </w:p>
    <w:p w14:paraId="45A979FF" w14:textId="77777777" w:rsidR="00C657DC" w:rsidRPr="00640650" w:rsidRDefault="00C657DC" w:rsidP="00C657DC">
      <w:pPr>
        <w:jc w:val="center"/>
        <w:rPr>
          <w:rFonts w:ascii="Times New Roman" w:hAnsi="Times New Roman"/>
          <w:b/>
          <w:sz w:val="32"/>
          <w:szCs w:val="32"/>
          <w:lang w:eastAsia="uk-UA" w:bidi="uk-UA"/>
        </w:rPr>
      </w:pPr>
      <w:r w:rsidRPr="00640650">
        <w:rPr>
          <w:rFonts w:ascii="Times New Roman" w:hAnsi="Times New Roman"/>
          <w:b/>
          <w:sz w:val="32"/>
          <w:szCs w:val="32"/>
          <w:lang w:eastAsia="uk-UA" w:bidi="uk-UA"/>
        </w:rPr>
        <w:t xml:space="preserve"> КИЇВСЬКОЇ ОБЛАСТІ</w:t>
      </w:r>
    </w:p>
    <w:p w14:paraId="11BA070D" w14:textId="77777777" w:rsidR="00C657DC" w:rsidRPr="00640650" w:rsidRDefault="00C657DC" w:rsidP="00C657D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</w:rPr>
      </w:pPr>
    </w:p>
    <w:p w14:paraId="28AD4847" w14:textId="3C47830E" w:rsidR="00C657DC" w:rsidRPr="00640650" w:rsidRDefault="00C657DC" w:rsidP="00C657DC">
      <w:pPr>
        <w:jc w:val="center"/>
        <w:rPr>
          <w:rFonts w:ascii="Times New Roman" w:hAnsi="Times New Roman"/>
          <w:b/>
          <w:sz w:val="24"/>
          <w:szCs w:val="24"/>
        </w:rPr>
      </w:pPr>
      <w:r w:rsidRPr="00640650">
        <w:rPr>
          <w:rFonts w:ascii="Times New Roman" w:hAnsi="Times New Roman"/>
          <w:b/>
          <w:bCs/>
          <w:sz w:val="24"/>
          <w:szCs w:val="24"/>
        </w:rPr>
        <w:t>ДЕВ’ЯНОСТО ДРУГА СЕСІЯ ВОСЬ</w:t>
      </w:r>
      <w:r w:rsidRPr="00640650">
        <w:rPr>
          <w:rFonts w:ascii="Times New Roman" w:hAnsi="Times New Roman"/>
          <w:b/>
          <w:sz w:val="24"/>
          <w:szCs w:val="24"/>
        </w:rPr>
        <w:t>МОГО СКЛИКАННЯ</w:t>
      </w:r>
    </w:p>
    <w:p w14:paraId="1ABA9B5F" w14:textId="77777777" w:rsidR="00C657DC" w:rsidRPr="00640650" w:rsidRDefault="00C657DC" w:rsidP="00C657DC">
      <w:pPr>
        <w:keepNext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szCs w:val="28"/>
        </w:rPr>
      </w:pPr>
      <w:r w:rsidRPr="00640650">
        <w:rPr>
          <w:rFonts w:ascii="Times New Roman" w:hAnsi="Times New Roman"/>
          <w:b/>
          <w:bCs/>
          <w:kern w:val="32"/>
          <w:szCs w:val="28"/>
        </w:rPr>
        <w:t>Р  І  Ш  Е  Н  Н  Я</w:t>
      </w:r>
    </w:p>
    <w:p w14:paraId="29F28479" w14:textId="77777777" w:rsidR="007C3B6D" w:rsidRPr="00640650" w:rsidRDefault="007C3B6D" w:rsidP="007C3B6D">
      <w:pPr>
        <w:jc w:val="center"/>
        <w:rPr>
          <w:rFonts w:ascii="Times New Roman" w:hAnsi="Times New Roman"/>
          <w:b/>
          <w:bCs/>
          <w:szCs w:val="28"/>
        </w:rPr>
      </w:pPr>
    </w:p>
    <w:p w14:paraId="57D0D7D1" w14:textId="6DACB783" w:rsidR="007C3B6D" w:rsidRPr="00640650" w:rsidRDefault="00B6767B" w:rsidP="007C3B6D">
      <w:pPr>
        <w:jc w:val="both"/>
        <w:rPr>
          <w:rFonts w:ascii="Times New Roman" w:hAnsi="Times New Roman"/>
          <w:szCs w:val="28"/>
          <w:lang w:val="en-US"/>
        </w:rPr>
      </w:pPr>
      <w:r w:rsidRPr="00640650">
        <w:rPr>
          <w:rFonts w:ascii="Times New Roman" w:hAnsi="Times New Roman"/>
          <w:b/>
          <w:bCs/>
          <w:szCs w:val="28"/>
        </w:rPr>
        <w:t>26</w:t>
      </w:r>
      <w:r w:rsidR="007C3B6D" w:rsidRPr="00640650">
        <w:rPr>
          <w:rFonts w:ascii="Times New Roman" w:hAnsi="Times New Roman"/>
          <w:b/>
          <w:bCs/>
          <w:szCs w:val="28"/>
        </w:rPr>
        <w:t xml:space="preserve"> лютого 2026 року </w:t>
      </w:r>
      <w:r w:rsidR="007C3B6D" w:rsidRPr="00640650">
        <w:rPr>
          <w:rFonts w:ascii="Times New Roman" w:hAnsi="Times New Roman"/>
          <w:szCs w:val="28"/>
        </w:rPr>
        <w:t xml:space="preserve">                   </w:t>
      </w:r>
      <w:r w:rsidR="00EE27AD" w:rsidRPr="00640650">
        <w:rPr>
          <w:rFonts w:ascii="Times New Roman" w:hAnsi="Times New Roman"/>
          <w:szCs w:val="28"/>
        </w:rPr>
        <w:t xml:space="preserve">                      </w:t>
      </w:r>
      <w:r w:rsidR="007C3B6D" w:rsidRPr="00640650">
        <w:rPr>
          <w:rFonts w:ascii="Times New Roman" w:hAnsi="Times New Roman"/>
          <w:szCs w:val="28"/>
        </w:rPr>
        <w:t xml:space="preserve">                               </w:t>
      </w:r>
      <w:r w:rsidR="007C3B6D" w:rsidRPr="00640650">
        <w:rPr>
          <w:rFonts w:ascii="Times New Roman" w:hAnsi="Times New Roman"/>
          <w:b/>
          <w:bCs/>
          <w:szCs w:val="28"/>
        </w:rPr>
        <w:t>№</w:t>
      </w:r>
      <w:r w:rsidR="00C746B0" w:rsidRPr="00640650">
        <w:rPr>
          <w:rFonts w:ascii="Times New Roman" w:hAnsi="Times New Roman"/>
          <w:b/>
          <w:bCs/>
          <w:szCs w:val="28"/>
        </w:rPr>
        <w:t>__</w:t>
      </w:r>
      <w:r w:rsidR="00982642" w:rsidRPr="00640650">
        <w:rPr>
          <w:rFonts w:ascii="Times New Roman" w:hAnsi="Times New Roman"/>
          <w:b/>
          <w:bCs/>
          <w:szCs w:val="28"/>
          <w:lang w:val="en-US"/>
        </w:rPr>
        <w:t>_</w:t>
      </w:r>
      <w:r w:rsidR="00C746B0" w:rsidRPr="00640650">
        <w:rPr>
          <w:rFonts w:ascii="Times New Roman" w:hAnsi="Times New Roman"/>
          <w:b/>
          <w:bCs/>
          <w:szCs w:val="28"/>
        </w:rPr>
        <w:t>_</w:t>
      </w:r>
      <w:r w:rsidR="00511BF0" w:rsidRPr="00640650">
        <w:rPr>
          <w:rFonts w:ascii="Times New Roman" w:hAnsi="Times New Roman"/>
          <w:b/>
          <w:bCs/>
          <w:szCs w:val="28"/>
          <w:lang w:val="en-US"/>
        </w:rPr>
        <w:t>__</w:t>
      </w:r>
      <w:r w:rsidR="00780BA3" w:rsidRPr="00640650">
        <w:rPr>
          <w:rFonts w:ascii="Times New Roman" w:hAnsi="Times New Roman"/>
          <w:b/>
          <w:bCs/>
          <w:szCs w:val="28"/>
          <w:lang w:val="en-US"/>
        </w:rPr>
        <w:t>-</w:t>
      </w:r>
      <w:r w:rsidR="00982642" w:rsidRPr="00640650">
        <w:rPr>
          <w:rFonts w:ascii="Times New Roman" w:hAnsi="Times New Roman"/>
          <w:b/>
          <w:bCs/>
          <w:szCs w:val="28"/>
        </w:rPr>
        <w:t>92-</w:t>
      </w:r>
      <w:r w:rsidR="00982642" w:rsidRPr="00640650">
        <w:rPr>
          <w:rFonts w:ascii="Times New Roman" w:hAnsi="Times New Roman"/>
          <w:b/>
          <w:bCs/>
          <w:szCs w:val="28"/>
          <w:lang w:val="en-US"/>
        </w:rPr>
        <w:t>VIII</w:t>
      </w:r>
    </w:p>
    <w:p w14:paraId="01F4602B" w14:textId="69791B89" w:rsidR="007C3B6D" w:rsidRPr="00640650" w:rsidRDefault="007C3B6D" w:rsidP="007C3B6D">
      <w:pPr>
        <w:ind w:firstLine="709"/>
        <w:jc w:val="both"/>
        <w:rPr>
          <w:rFonts w:ascii="Times New Roman" w:hAnsi="Times New Roman"/>
          <w:szCs w:val="28"/>
        </w:rPr>
      </w:pPr>
    </w:p>
    <w:p w14:paraId="66225014" w14:textId="77777777" w:rsidR="00EC1DFB" w:rsidRPr="00640650" w:rsidRDefault="00EC1DFB" w:rsidP="007C3B6D">
      <w:pPr>
        <w:ind w:firstLine="709"/>
        <w:jc w:val="both"/>
        <w:rPr>
          <w:rFonts w:ascii="Times New Roman" w:hAnsi="Times New Roman"/>
          <w:szCs w:val="28"/>
        </w:rPr>
      </w:pPr>
    </w:p>
    <w:p w14:paraId="662A9B19" w14:textId="7C44763E" w:rsidR="007C3B6D" w:rsidRPr="00640650" w:rsidRDefault="007C3B6D" w:rsidP="00EC1DFB">
      <w:pPr>
        <w:shd w:val="clear" w:color="auto" w:fill="FFFFFF"/>
        <w:rPr>
          <w:rFonts w:ascii="Times New Roman" w:hAnsi="Times New Roman"/>
          <w:b/>
          <w:bCs/>
          <w:szCs w:val="28"/>
        </w:rPr>
      </w:pPr>
      <w:r w:rsidRPr="00640650">
        <w:rPr>
          <w:rFonts w:ascii="Times New Roman" w:hAnsi="Times New Roman"/>
          <w:b/>
          <w:bCs/>
          <w:szCs w:val="28"/>
        </w:rPr>
        <w:t>Про затвердження Порядку використання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Pr="00640650">
        <w:rPr>
          <w:rFonts w:ascii="Times New Roman" w:hAnsi="Times New Roman"/>
          <w:b/>
          <w:bCs/>
          <w:szCs w:val="28"/>
        </w:rPr>
        <w:t xml:space="preserve">службового автотранспорту </w:t>
      </w:r>
      <w:r w:rsidR="00EC1DFB" w:rsidRPr="00640650">
        <w:rPr>
          <w:rFonts w:ascii="Times New Roman" w:hAnsi="Times New Roman" w:hint="eastAsia"/>
          <w:b/>
          <w:bCs/>
          <w:szCs w:val="28"/>
        </w:rPr>
        <w:t>Управління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капітального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будівництва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та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експлуатаційних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послуг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виконавчого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комітету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Обухівської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міської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ради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Київської</w:t>
      </w:r>
      <w:r w:rsidR="00EC1DFB" w:rsidRPr="00640650">
        <w:rPr>
          <w:rFonts w:ascii="Times New Roman" w:hAnsi="Times New Roman"/>
          <w:b/>
          <w:bCs/>
          <w:szCs w:val="28"/>
        </w:rPr>
        <w:t xml:space="preserve"> </w:t>
      </w:r>
      <w:r w:rsidR="00EC1DFB" w:rsidRPr="00640650">
        <w:rPr>
          <w:rFonts w:ascii="Times New Roman" w:hAnsi="Times New Roman" w:hint="eastAsia"/>
          <w:b/>
          <w:bCs/>
          <w:szCs w:val="28"/>
        </w:rPr>
        <w:t>області</w:t>
      </w:r>
    </w:p>
    <w:p w14:paraId="62844733" w14:textId="77777777" w:rsidR="00EC1DFB" w:rsidRPr="00640650" w:rsidRDefault="00EC1DFB" w:rsidP="00EC1DFB">
      <w:pPr>
        <w:shd w:val="clear" w:color="auto" w:fill="FFFFFF"/>
        <w:rPr>
          <w:rFonts w:ascii="Times New Roman" w:hAnsi="Times New Roman"/>
          <w:szCs w:val="28"/>
        </w:rPr>
      </w:pPr>
    </w:p>
    <w:p w14:paraId="0B8CFE2E" w14:textId="17B44E59" w:rsidR="007C3B6D" w:rsidRPr="00640650" w:rsidRDefault="00EB1821" w:rsidP="007C3B6D">
      <w:pPr>
        <w:ind w:firstLine="708"/>
        <w:jc w:val="both"/>
        <w:rPr>
          <w:rFonts w:ascii="Times New Roman" w:hAnsi="Times New Roman"/>
          <w:szCs w:val="28"/>
        </w:rPr>
      </w:pPr>
      <w:r w:rsidRPr="00640650">
        <w:rPr>
          <w:rFonts w:ascii="Times New Roman" w:hAnsi="Times New Roman"/>
          <w:szCs w:val="28"/>
        </w:rPr>
        <w:t xml:space="preserve">Відповідно </w:t>
      </w:r>
      <w:r w:rsidR="00AE4811">
        <w:rPr>
          <w:rFonts w:ascii="Times New Roman" w:hAnsi="Times New Roman"/>
          <w:szCs w:val="28"/>
        </w:rPr>
        <w:t>до статей</w:t>
      </w:r>
      <w:r w:rsidR="007C3B6D" w:rsidRPr="00640650">
        <w:rPr>
          <w:rFonts w:ascii="Times New Roman" w:hAnsi="Times New Roman"/>
          <w:szCs w:val="28"/>
        </w:rPr>
        <w:t xml:space="preserve"> </w:t>
      </w:r>
      <w:r w:rsidR="00AE4811">
        <w:rPr>
          <w:rFonts w:ascii="Times New Roman" w:hAnsi="Times New Roman"/>
          <w:szCs w:val="28"/>
        </w:rPr>
        <w:t xml:space="preserve">25, </w:t>
      </w:r>
      <w:r w:rsidRPr="00640650">
        <w:rPr>
          <w:rFonts w:ascii="Times New Roman" w:hAnsi="Times New Roman"/>
          <w:szCs w:val="28"/>
          <w:lang w:val="en-US"/>
        </w:rPr>
        <w:t>26</w:t>
      </w:r>
      <w:r w:rsidR="007C3B6D" w:rsidRPr="00640650">
        <w:rPr>
          <w:rFonts w:ascii="Times New Roman" w:hAnsi="Times New Roman"/>
          <w:szCs w:val="28"/>
        </w:rPr>
        <w:t xml:space="preserve">  Закону України «Про місцеве самоврядування в Україні»</w:t>
      </w:r>
      <w:r w:rsidR="007C3B6D" w:rsidRPr="00640650">
        <w:rPr>
          <w:rFonts w:ascii="Times New Roman" w:hAnsi="Times New Roman"/>
          <w:szCs w:val="28"/>
          <w:shd w:val="clear" w:color="auto" w:fill="FFFFFF"/>
        </w:rPr>
        <w:t>,</w:t>
      </w:r>
      <w:r w:rsidR="007C3B6D" w:rsidRPr="00640650">
        <w:rPr>
          <w:rFonts w:ascii="Times New Roman" w:hAnsi="Times New Roman"/>
          <w:szCs w:val="28"/>
        </w:rPr>
        <w:t xml:space="preserve"> відповідно до Закону України «Про бухгалтерський облік та фінансову звітність в Україні» від 16 липня 1999 року №996-ХІV, Національного положення (стандарту) бухгалтерського обліку в державному секторі, затвердженого наказом Міністерства фінансів України від 28</w:t>
      </w:r>
      <w:r w:rsidR="00D1719D" w:rsidRPr="00640650">
        <w:rPr>
          <w:rFonts w:ascii="Times New Roman" w:hAnsi="Times New Roman"/>
          <w:szCs w:val="28"/>
        </w:rPr>
        <w:t xml:space="preserve"> грудня </w:t>
      </w:r>
      <w:r w:rsidR="007C3B6D" w:rsidRPr="00640650">
        <w:rPr>
          <w:rFonts w:ascii="Times New Roman" w:hAnsi="Times New Roman"/>
          <w:szCs w:val="28"/>
        </w:rPr>
        <w:t>2009</w:t>
      </w:r>
      <w:r w:rsidR="00EC43A0" w:rsidRPr="00640650">
        <w:rPr>
          <w:rFonts w:ascii="Times New Roman" w:hAnsi="Times New Roman"/>
          <w:szCs w:val="28"/>
        </w:rPr>
        <w:t xml:space="preserve"> року</w:t>
      </w:r>
      <w:r w:rsidR="007C3B6D" w:rsidRPr="00640650">
        <w:rPr>
          <w:rFonts w:ascii="Times New Roman" w:hAnsi="Times New Roman"/>
          <w:szCs w:val="28"/>
        </w:rPr>
        <w:t xml:space="preserve"> №1541, постанови Кабінету Міністрів України від 04 червня 2003 року №848 «Про впорядкування використання легкових автомобілів бюджетними установами та організаціями»</w:t>
      </w:r>
      <w:r w:rsidR="006339FD">
        <w:rPr>
          <w:rFonts w:ascii="Times New Roman" w:hAnsi="Times New Roman"/>
          <w:szCs w:val="28"/>
        </w:rPr>
        <w:t xml:space="preserve"> </w:t>
      </w:r>
      <w:r w:rsidR="00135FBD">
        <w:rPr>
          <w:rFonts w:ascii="Times New Roman" w:hAnsi="Times New Roman"/>
          <w:szCs w:val="28"/>
        </w:rPr>
        <w:t xml:space="preserve">враховуючи рекомендації </w:t>
      </w:r>
      <w:bookmarkStart w:id="0" w:name="_Hlk222385825"/>
      <w:r w:rsidR="001D7830" w:rsidRPr="001D7830">
        <w:rPr>
          <w:rFonts w:ascii="Times New Roman" w:hAnsi="Times New Roman"/>
          <w:szCs w:val="28"/>
        </w:rPr>
        <w:t xml:space="preserve">постійної комісії з питань </w:t>
      </w:r>
      <w:r w:rsidR="001D7830" w:rsidRPr="001D7830">
        <w:rPr>
          <w:rFonts w:ascii="Times New Roman" w:hAnsi="Times New Roman"/>
          <w:bCs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bookmarkEnd w:id="0"/>
    <w:p w14:paraId="3AFFD3FF" w14:textId="77777777" w:rsidR="007C3B6D" w:rsidRPr="00640650" w:rsidRDefault="007C3B6D" w:rsidP="007C3B6D">
      <w:pPr>
        <w:ind w:firstLine="708"/>
        <w:jc w:val="both"/>
        <w:rPr>
          <w:rFonts w:ascii="Times New Roman" w:hAnsi="Times New Roman"/>
          <w:szCs w:val="28"/>
        </w:rPr>
      </w:pPr>
    </w:p>
    <w:p w14:paraId="0374BAB4" w14:textId="32FF3E64" w:rsidR="007C3B6D" w:rsidRPr="00640650" w:rsidRDefault="007C3B6D" w:rsidP="007C3B6D">
      <w:pPr>
        <w:widowControl w:val="0"/>
        <w:ind w:firstLine="708"/>
        <w:jc w:val="center"/>
        <w:rPr>
          <w:rFonts w:ascii="Times New Roman CYR" w:hAnsi="Times New Roman CYR" w:cs="Times New Roman CYR"/>
          <w:b/>
          <w:szCs w:val="28"/>
        </w:rPr>
      </w:pP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 CYR" w:hAnsi="Times New Roman CYR" w:cs="Times New Roman CYR"/>
          <w:b/>
          <w:szCs w:val="28"/>
        </w:rPr>
        <w:t>ОБУХІВСЬК</w:t>
      </w:r>
      <w:r w:rsidR="00F70EBB" w:rsidRPr="00640650">
        <w:rPr>
          <w:rFonts w:ascii="Times New Roman CYR" w:hAnsi="Times New Roman CYR" w:cs="Times New Roman CYR"/>
          <w:b/>
          <w:szCs w:val="28"/>
        </w:rPr>
        <w:t>А</w:t>
      </w:r>
      <w:r w:rsidRPr="00640650">
        <w:rPr>
          <w:rFonts w:ascii="Times New Roman CYR" w:hAnsi="Times New Roman CYR" w:cs="Times New Roman CYR"/>
          <w:b/>
          <w:szCs w:val="28"/>
        </w:rPr>
        <w:t xml:space="preserve"> МІСЬК</w:t>
      </w:r>
      <w:r w:rsidR="00F70EBB" w:rsidRPr="00640650">
        <w:rPr>
          <w:rFonts w:ascii="Times New Roman CYR" w:hAnsi="Times New Roman CYR" w:cs="Times New Roman CYR"/>
          <w:b/>
          <w:szCs w:val="28"/>
        </w:rPr>
        <w:t>А</w:t>
      </w:r>
      <w:r w:rsidRPr="00640650">
        <w:rPr>
          <w:rFonts w:ascii="Times New Roman CYR" w:hAnsi="Times New Roman CYR" w:cs="Times New Roman CYR"/>
          <w:b/>
          <w:szCs w:val="28"/>
        </w:rPr>
        <w:t xml:space="preserve"> РАД</w:t>
      </w:r>
      <w:r w:rsidR="00F70EBB" w:rsidRPr="00640650">
        <w:rPr>
          <w:rFonts w:ascii="Times New Roman CYR" w:hAnsi="Times New Roman CYR" w:cs="Times New Roman CYR"/>
          <w:b/>
          <w:szCs w:val="28"/>
        </w:rPr>
        <w:t>А ВИРІШИЛА:</w:t>
      </w:r>
    </w:p>
    <w:p w14:paraId="2AA62801" w14:textId="77777777" w:rsidR="007C3B6D" w:rsidRPr="00640650" w:rsidRDefault="007C3B6D" w:rsidP="007C3B6D">
      <w:pPr>
        <w:widowControl w:val="0"/>
        <w:ind w:firstLine="708"/>
        <w:jc w:val="center"/>
        <w:rPr>
          <w:rFonts w:ascii="Times New Roman CYR" w:hAnsi="Times New Roman CYR" w:cs="Times New Roman CYR"/>
          <w:b/>
          <w:szCs w:val="28"/>
        </w:rPr>
      </w:pPr>
    </w:p>
    <w:p w14:paraId="03C776F7" w14:textId="76D4227E" w:rsidR="007C3B6D" w:rsidRPr="00640650" w:rsidRDefault="007C3B6D" w:rsidP="007C3B6D">
      <w:pPr>
        <w:shd w:val="clear" w:color="auto" w:fill="FFFFFF"/>
        <w:ind w:firstLine="708"/>
        <w:jc w:val="both"/>
        <w:rPr>
          <w:rFonts w:ascii="Times New Roman" w:hAnsi="Times New Roman"/>
          <w:szCs w:val="28"/>
        </w:rPr>
      </w:pPr>
      <w:r w:rsidRPr="00640650">
        <w:rPr>
          <w:rFonts w:ascii="Times New Roman" w:hAnsi="Times New Roman"/>
          <w:szCs w:val="28"/>
        </w:rPr>
        <w:t xml:space="preserve">1. Затвердити Порядок використання службового автотранспорту </w:t>
      </w:r>
      <w:bookmarkStart w:id="1" w:name="_Hlk221536067"/>
      <w:r w:rsidRPr="00640650">
        <w:rPr>
          <w:rFonts w:ascii="Times New Roman" w:hAnsi="Times New Roman" w:hint="eastAsia"/>
          <w:szCs w:val="28"/>
        </w:rPr>
        <w:t>Управління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капітального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будівництва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та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експлуатаційних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послуг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виконавчого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комітету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Обухівської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міської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ради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Київської</w:t>
      </w:r>
      <w:r w:rsidRPr="00640650">
        <w:rPr>
          <w:rFonts w:ascii="Times New Roman" w:hAnsi="Times New Roman"/>
          <w:szCs w:val="28"/>
        </w:rPr>
        <w:t xml:space="preserve"> </w:t>
      </w:r>
      <w:r w:rsidRPr="00640650">
        <w:rPr>
          <w:rFonts w:ascii="Times New Roman" w:hAnsi="Times New Roman" w:hint="eastAsia"/>
          <w:szCs w:val="28"/>
        </w:rPr>
        <w:t>області</w:t>
      </w:r>
      <w:bookmarkEnd w:id="1"/>
      <w:r w:rsidRPr="00640650">
        <w:rPr>
          <w:rFonts w:ascii="Times New Roman" w:hAnsi="Times New Roman"/>
          <w:szCs w:val="28"/>
        </w:rPr>
        <w:t xml:space="preserve"> (далі- Порядок), що додається.</w:t>
      </w:r>
    </w:p>
    <w:p w14:paraId="433C34EF" w14:textId="77777777" w:rsidR="007C3B6D" w:rsidRPr="00640650" w:rsidRDefault="007C3B6D" w:rsidP="007C3B6D">
      <w:pPr>
        <w:shd w:val="clear" w:color="auto" w:fill="FFFFFF"/>
        <w:jc w:val="both"/>
        <w:rPr>
          <w:rFonts w:ascii="Times New Roman" w:hAnsi="Times New Roman"/>
          <w:szCs w:val="28"/>
        </w:rPr>
      </w:pPr>
    </w:p>
    <w:p w14:paraId="162B99B4" w14:textId="12789F51" w:rsidR="007C3B6D" w:rsidRPr="00640650" w:rsidRDefault="007C3B6D" w:rsidP="007C3B6D">
      <w:pPr>
        <w:shd w:val="clear" w:color="auto" w:fill="FFFFFF"/>
        <w:ind w:firstLine="708"/>
        <w:jc w:val="both"/>
        <w:rPr>
          <w:rFonts w:ascii="Times New Roman" w:hAnsi="Times New Roman"/>
          <w:szCs w:val="28"/>
        </w:rPr>
      </w:pPr>
      <w:r w:rsidRPr="00640650">
        <w:rPr>
          <w:rFonts w:ascii="Times New Roman" w:hAnsi="Times New Roman"/>
          <w:szCs w:val="28"/>
        </w:rPr>
        <w:t>2. Відділу фінансово</w:t>
      </w:r>
      <w:r w:rsidR="00AA487F" w:rsidRPr="00640650">
        <w:rPr>
          <w:rFonts w:ascii="Times New Roman" w:hAnsi="Times New Roman"/>
          <w:szCs w:val="28"/>
        </w:rPr>
        <w:t>го</w:t>
      </w:r>
      <w:r w:rsidRPr="00640650">
        <w:rPr>
          <w:rFonts w:ascii="Times New Roman" w:hAnsi="Times New Roman"/>
          <w:szCs w:val="28"/>
        </w:rPr>
        <w:t xml:space="preserve"> забезпечення </w:t>
      </w:r>
      <w:r w:rsidR="00EC1DFB" w:rsidRPr="00640650">
        <w:rPr>
          <w:rFonts w:ascii="Times New Roman" w:hAnsi="Times New Roman"/>
          <w:szCs w:val="28"/>
        </w:rPr>
        <w:t xml:space="preserve">та обліку </w:t>
      </w:r>
      <w:r w:rsidR="00EC1DFB" w:rsidRPr="00640650">
        <w:rPr>
          <w:rFonts w:ascii="Times New Roman" w:hAnsi="Times New Roman" w:hint="eastAsia"/>
          <w:szCs w:val="28"/>
        </w:rPr>
        <w:t>Управління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капітального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будівництва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та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експлуатаційних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послуг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виконавчого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комітету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Обухівської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міської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ради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Київської</w:t>
      </w:r>
      <w:r w:rsidR="00EC1DFB" w:rsidRPr="00640650">
        <w:rPr>
          <w:rFonts w:ascii="Times New Roman" w:hAnsi="Times New Roman"/>
          <w:szCs w:val="28"/>
        </w:rPr>
        <w:t xml:space="preserve"> </w:t>
      </w:r>
      <w:r w:rsidR="00EC1DFB" w:rsidRPr="00640650">
        <w:rPr>
          <w:rFonts w:ascii="Times New Roman" w:hAnsi="Times New Roman" w:hint="eastAsia"/>
          <w:szCs w:val="28"/>
        </w:rPr>
        <w:t>області</w:t>
      </w:r>
      <w:r w:rsidRPr="00640650">
        <w:rPr>
          <w:rFonts w:ascii="Times New Roman" w:hAnsi="Times New Roman"/>
          <w:szCs w:val="28"/>
        </w:rPr>
        <w:t xml:space="preserve"> використовувати та забезпечити застосування в роботі норм Порядку.</w:t>
      </w:r>
    </w:p>
    <w:p w14:paraId="480AA845" w14:textId="77DF74F0" w:rsidR="007C3B6D" w:rsidRPr="00640650" w:rsidRDefault="00EC1DFB" w:rsidP="007C3B6D">
      <w:pPr>
        <w:shd w:val="clear" w:color="auto" w:fill="FFFFFF"/>
        <w:jc w:val="both"/>
        <w:rPr>
          <w:rFonts w:ascii="Times New Roman" w:hAnsi="Times New Roman"/>
          <w:szCs w:val="28"/>
        </w:rPr>
      </w:pPr>
      <w:r w:rsidRPr="00640650">
        <w:rPr>
          <w:rFonts w:ascii="Times New Roman" w:hAnsi="Times New Roman"/>
          <w:szCs w:val="28"/>
        </w:rPr>
        <w:t xml:space="preserve"> </w:t>
      </w:r>
    </w:p>
    <w:p w14:paraId="21B45C2B" w14:textId="221FB28D" w:rsidR="007C3B6D" w:rsidRPr="00640650" w:rsidRDefault="007C3B6D" w:rsidP="007C3B6D">
      <w:pPr>
        <w:shd w:val="clear" w:color="auto" w:fill="FFFFFF"/>
        <w:ind w:firstLine="708"/>
        <w:jc w:val="both"/>
        <w:rPr>
          <w:rFonts w:ascii="Times New Roman" w:hAnsi="Times New Roman"/>
          <w:szCs w:val="28"/>
        </w:rPr>
      </w:pPr>
      <w:r w:rsidRPr="00640650">
        <w:rPr>
          <w:rFonts w:ascii="Times New Roman" w:hAnsi="Times New Roman"/>
          <w:szCs w:val="28"/>
          <w:lang w:val="ru-RU"/>
        </w:rPr>
        <w:t xml:space="preserve">3. Контроль за </w:t>
      </w:r>
      <w:r w:rsidRPr="00640650">
        <w:rPr>
          <w:rFonts w:ascii="Times New Roman" w:hAnsi="Times New Roman"/>
          <w:szCs w:val="28"/>
        </w:rPr>
        <w:t>виконанням цього рішення</w:t>
      </w:r>
      <w:r w:rsidRPr="00640650">
        <w:rPr>
          <w:rFonts w:ascii="Times New Roman" w:hAnsi="Times New Roman"/>
          <w:szCs w:val="28"/>
          <w:lang w:val="ru-RU"/>
        </w:rPr>
        <w:t xml:space="preserve"> </w:t>
      </w:r>
      <w:r w:rsidRPr="00640650">
        <w:rPr>
          <w:rFonts w:ascii="Times New Roman" w:hAnsi="Times New Roman"/>
          <w:szCs w:val="28"/>
        </w:rPr>
        <w:t xml:space="preserve">покласти на </w:t>
      </w:r>
      <w:r w:rsidR="00EC1DFB" w:rsidRPr="00640650">
        <w:rPr>
          <w:rFonts w:ascii="Times New Roman" w:hAnsi="Times New Roman"/>
          <w:szCs w:val="28"/>
        </w:rPr>
        <w:t xml:space="preserve">заступника міського голови </w:t>
      </w:r>
      <w:r w:rsidR="00DB30D0" w:rsidRPr="00DB30D0">
        <w:rPr>
          <w:rFonts w:ascii="Times New Roman" w:hAnsi="Times New Roman"/>
          <w:bCs/>
          <w:szCs w:val="28"/>
        </w:rPr>
        <w:t xml:space="preserve">з питань діяльності виконавчих органів Обухівської міської ради </w:t>
      </w:r>
      <w:r w:rsidR="00EC1DFB" w:rsidRPr="00640650">
        <w:rPr>
          <w:rFonts w:ascii="Times New Roman" w:hAnsi="Times New Roman"/>
          <w:szCs w:val="28"/>
        </w:rPr>
        <w:t>Володимира ЦЕЛЬОРУ.</w:t>
      </w:r>
    </w:p>
    <w:p w14:paraId="1F40A5EE" w14:textId="49C1E65E" w:rsidR="007C3B6D" w:rsidRPr="00640650" w:rsidRDefault="007C3B6D" w:rsidP="007C3B6D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</w:p>
    <w:p w14:paraId="2EAF840F" w14:textId="77777777" w:rsidR="00165FDC" w:rsidRPr="00640650" w:rsidRDefault="00165FDC" w:rsidP="007C3B6D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</w:p>
    <w:p w14:paraId="258B2EA1" w14:textId="18E922C4" w:rsidR="007C3B6D" w:rsidRPr="00DB30D0" w:rsidRDefault="008A0273" w:rsidP="00DB30D0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uk-UA"/>
        </w:rPr>
      </w:pPr>
      <w:r w:rsidRPr="00640650">
        <w:rPr>
          <w:rFonts w:ascii="Times New Roman" w:hAnsi="Times New Roman"/>
          <w:sz w:val="24"/>
          <w:szCs w:val="24"/>
          <w:lang w:eastAsia="uk-UA"/>
        </w:rPr>
        <w:t>                                                               </w:t>
      </w:r>
    </w:p>
    <w:p w14:paraId="7DA5A8F1" w14:textId="5996E476" w:rsidR="007C3B6D" w:rsidRPr="00640650" w:rsidRDefault="00EC1DFB" w:rsidP="00EC1DF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Секретар Обухівської міської ради                                             Лариса ІЛЬЄНКО</w:t>
      </w:r>
    </w:p>
    <w:p w14:paraId="1CC36C08" w14:textId="10143EC8" w:rsidR="000B7413" w:rsidRDefault="000B7413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73B94A42" w14:textId="2662AA62" w:rsidR="000B7413" w:rsidRDefault="000B7413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00FE4915" w14:textId="77777777" w:rsidR="001D7830" w:rsidRPr="001D7830" w:rsidRDefault="001D7830" w:rsidP="001D7830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1D7830">
        <w:rPr>
          <w:rFonts w:ascii="Times New Roman" w:hAnsi="Times New Roman"/>
          <w:color w:val="252B33"/>
          <w:sz w:val="24"/>
          <w:szCs w:val="24"/>
          <w:lang w:eastAsia="uk-UA"/>
        </w:rPr>
        <w:t>Погоджено:</w:t>
      </w:r>
    </w:p>
    <w:p w14:paraId="7940CF45" w14:textId="465C7E5B" w:rsidR="000B7413" w:rsidRDefault="000B7413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74C184AE" w14:textId="77777777" w:rsidR="00FF1686" w:rsidRP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>Заступник міського голови</w:t>
      </w:r>
    </w:p>
    <w:p w14:paraId="3F0C0491" w14:textId="77777777" w:rsidR="00FF1686" w:rsidRP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з питань діяльності виконавчих </w:t>
      </w:r>
    </w:p>
    <w:p w14:paraId="4B18042B" w14:textId="73D695B3" w:rsidR="00FF1686" w:rsidRPr="00FF1686" w:rsidRDefault="00FF1686" w:rsidP="0056495E">
      <w:pPr>
        <w:shd w:val="clear" w:color="auto" w:fill="FFFFFF"/>
        <w:tabs>
          <w:tab w:val="left" w:pos="6746"/>
        </w:tabs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органів Обухівської міської </w:t>
      </w:r>
      <w:r w:rsidR="0056495E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                                                               </w:t>
      </w:r>
      <w:r w:rsidR="0056495E" w:rsidRPr="0056495E">
        <w:rPr>
          <w:rFonts w:ascii="Times New Roman" w:hAnsi="Times New Roman"/>
          <w:bCs/>
          <w:color w:val="252B33"/>
          <w:sz w:val="24"/>
          <w:szCs w:val="24"/>
          <w:lang w:eastAsia="uk-UA"/>
        </w:rPr>
        <w:t>Володимир ЦЕЛЬОРА</w:t>
      </w:r>
    </w:p>
    <w:p w14:paraId="65683F4D" w14:textId="312247D3" w:rsidR="000B7413" w:rsidRDefault="00FF1686" w:rsidP="00E15D6D">
      <w:pPr>
        <w:shd w:val="clear" w:color="auto" w:fill="FFFFFF"/>
        <w:tabs>
          <w:tab w:val="left" w:pos="6746"/>
        </w:tabs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bCs/>
          <w:color w:val="252B33"/>
          <w:sz w:val="24"/>
          <w:szCs w:val="24"/>
          <w:lang w:eastAsia="uk-UA"/>
        </w:rPr>
        <w:t>ради</w:t>
      </w:r>
      <w:r w:rsid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ab/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«</w:t>
      </w:r>
      <w:r w:rsid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___</w:t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» лютого 2026 року</w:t>
      </w:r>
    </w:p>
    <w:p w14:paraId="696394A3" w14:textId="77777777" w:rsid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0A13C068" w14:textId="77777777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Виконуюча обов’язки начальника </w:t>
      </w:r>
    </w:p>
    <w:p w14:paraId="653E5D1B" w14:textId="77777777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юридичного відділу виконавчого </w:t>
      </w:r>
    </w:p>
    <w:p w14:paraId="2E2DD865" w14:textId="77777777" w:rsidR="0056495E" w:rsidRPr="0056495E" w:rsidRDefault="00FF1686" w:rsidP="0056495E">
      <w:pPr>
        <w:shd w:val="clear" w:color="auto" w:fill="FFFFFF"/>
        <w:tabs>
          <w:tab w:val="left" w:pos="6758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комітету Обухівської міської ради </w:t>
      </w:r>
      <w:r w:rsidR="0056495E">
        <w:rPr>
          <w:rFonts w:ascii="Times New Roman" w:hAnsi="Times New Roman"/>
          <w:color w:val="252B33"/>
          <w:sz w:val="24"/>
          <w:szCs w:val="24"/>
          <w:lang w:eastAsia="uk-UA"/>
        </w:rPr>
        <w:tab/>
      </w:r>
      <w:r w:rsidR="0056495E" w:rsidRPr="0056495E">
        <w:rPr>
          <w:rFonts w:ascii="Times New Roman" w:hAnsi="Times New Roman"/>
          <w:color w:val="252B33"/>
          <w:sz w:val="24"/>
          <w:szCs w:val="24"/>
          <w:lang w:eastAsia="uk-UA"/>
        </w:rPr>
        <w:t>Олена КУЧМА</w:t>
      </w:r>
    </w:p>
    <w:p w14:paraId="287B06B6" w14:textId="084F3AE8" w:rsidR="000B7413" w:rsidRDefault="00FF1686" w:rsidP="00E15D6D">
      <w:pPr>
        <w:shd w:val="clear" w:color="auto" w:fill="FFFFFF"/>
        <w:tabs>
          <w:tab w:val="left" w:pos="6758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>Київської області</w:t>
      </w:r>
      <w:r w:rsidR="00E15D6D">
        <w:rPr>
          <w:rFonts w:ascii="Times New Roman" w:hAnsi="Times New Roman"/>
          <w:color w:val="252B33"/>
          <w:sz w:val="24"/>
          <w:szCs w:val="24"/>
          <w:lang w:eastAsia="uk-UA"/>
        </w:rPr>
        <w:tab/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«</w:t>
      </w:r>
      <w:r w:rsid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      </w:t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» лютого 2026 року</w:t>
      </w:r>
    </w:p>
    <w:p w14:paraId="318B07E3" w14:textId="7F7E97AC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368D9EFD" w14:textId="77777777" w:rsidR="00E85ADB" w:rsidRDefault="00E85ADB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13C81FF4" w14:textId="77777777" w:rsidR="00E85ADB" w:rsidRDefault="00B71747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>
        <w:rPr>
          <w:rFonts w:ascii="Times New Roman" w:hAnsi="Times New Roman"/>
          <w:color w:val="252B33"/>
          <w:sz w:val="24"/>
          <w:szCs w:val="24"/>
          <w:lang w:eastAsia="uk-UA"/>
        </w:rPr>
        <w:t>Завідувач с</w:t>
      </w: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>ектор</w:t>
      </w:r>
      <w:r>
        <w:rPr>
          <w:rFonts w:ascii="Times New Roman" w:hAnsi="Times New Roman"/>
          <w:color w:val="252B33"/>
          <w:sz w:val="24"/>
          <w:szCs w:val="24"/>
          <w:lang w:eastAsia="uk-UA"/>
        </w:rPr>
        <w:t>у</w:t>
      </w: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уповноваженого </w:t>
      </w:r>
    </w:p>
    <w:p w14:paraId="0AA1372F" w14:textId="3D6CD8DB" w:rsidR="00B71747" w:rsidRPr="00B71747" w:rsidRDefault="00B71747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>із запобігання та виявлення корупції</w:t>
      </w:r>
    </w:p>
    <w:p w14:paraId="08DE06C8" w14:textId="06095B34" w:rsidR="00E85ADB" w:rsidRPr="00E85ADB" w:rsidRDefault="00E85ADB" w:rsidP="00E85ADB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E85ADB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виконавчого комітету Обухівської міської </w:t>
      </w:r>
      <w:r w:rsidR="0056495E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                                      Катерина ТИТАРЕНКО</w:t>
      </w:r>
    </w:p>
    <w:p w14:paraId="48B6E60C" w14:textId="00CCB561" w:rsidR="00E85ADB" w:rsidRPr="00E85ADB" w:rsidRDefault="00E85ADB" w:rsidP="00E15D6D">
      <w:pPr>
        <w:shd w:val="clear" w:color="auto" w:fill="FFFFFF"/>
        <w:tabs>
          <w:tab w:val="left" w:pos="6758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E85ADB">
        <w:rPr>
          <w:rFonts w:ascii="Times New Roman" w:hAnsi="Times New Roman"/>
          <w:color w:val="252B33"/>
          <w:sz w:val="24"/>
          <w:szCs w:val="24"/>
          <w:lang w:eastAsia="uk-UA"/>
        </w:rPr>
        <w:t>ради Київської області</w:t>
      </w:r>
      <w:r w:rsidR="0056495E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</w:t>
      </w:r>
      <w:r w:rsidR="00E15D6D">
        <w:rPr>
          <w:rFonts w:ascii="Times New Roman" w:hAnsi="Times New Roman"/>
          <w:color w:val="252B33"/>
          <w:sz w:val="24"/>
          <w:szCs w:val="24"/>
          <w:lang w:eastAsia="uk-UA"/>
        </w:rPr>
        <w:tab/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«____» лютого 2026 року</w:t>
      </w:r>
    </w:p>
    <w:p w14:paraId="534F762B" w14:textId="10FFD0F1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1B5A7FC9" w14:textId="77777777" w:rsidR="00B71747" w:rsidRDefault="00B71747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6A8DF92E" w14:textId="77777777" w:rsid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Начальник Управління капітального </w:t>
      </w:r>
    </w:p>
    <w:p w14:paraId="21FD4C51" w14:textId="77777777" w:rsid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будівництва та експлуатаційних послуг </w:t>
      </w:r>
    </w:p>
    <w:p w14:paraId="0C094AA6" w14:textId="6DE65836" w:rsidR="00FF1686" w:rsidRDefault="00FF1686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виконавчого комітету Обухівської міської </w:t>
      </w:r>
      <w:r w:rsidR="0056495E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                                     </w:t>
      </w:r>
      <w:r w:rsidR="00E15D6D">
        <w:rPr>
          <w:rFonts w:ascii="Times New Roman" w:hAnsi="Times New Roman"/>
          <w:color w:val="252B33"/>
          <w:sz w:val="24"/>
          <w:szCs w:val="24"/>
          <w:lang w:eastAsia="uk-UA"/>
        </w:rPr>
        <w:t>Володимир ФЕДЧИШИН</w:t>
      </w:r>
    </w:p>
    <w:p w14:paraId="6D59B34D" w14:textId="46B9CFDB" w:rsidR="00FF1686" w:rsidRDefault="00FF1686" w:rsidP="00E15D6D">
      <w:pPr>
        <w:shd w:val="clear" w:color="auto" w:fill="FFFFFF"/>
        <w:tabs>
          <w:tab w:val="left" w:pos="6712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>ради</w:t>
      </w:r>
      <w:r>
        <w:rPr>
          <w:rFonts w:ascii="Times New Roman" w:hAnsi="Times New Roman"/>
          <w:color w:val="252B33"/>
          <w:sz w:val="24"/>
          <w:szCs w:val="24"/>
          <w:lang w:eastAsia="uk-UA"/>
        </w:rPr>
        <w:t xml:space="preserve"> К</w:t>
      </w:r>
      <w:r w:rsidRPr="00FF1686">
        <w:rPr>
          <w:rFonts w:ascii="Times New Roman" w:hAnsi="Times New Roman"/>
          <w:color w:val="252B33"/>
          <w:sz w:val="24"/>
          <w:szCs w:val="24"/>
          <w:lang w:eastAsia="uk-UA"/>
        </w:rPr>
        <w:t>иївської області</w:t>
      </w:r>
      <w:r w:rsidR="00E15D6D">
        <w:rPr>
          <w:rFonts w:ascii="Times New Roman" w:hAnsi="Times New Roman"/>
          <w:color w:val="252B33"/>
          <w:sz w:val="24"/>
          <w:szCs w:val="24"/>
          <w:lang w:eastAsia="uk-UA"/>
        </w:rPr>
        <w:tab/>
      </w:r>
      <w:r w:rsidR="00E15D6D" w:rsidRPr="00E15D6D">
        <w:rPr>
          <w:rFonts w:ascii="Times New Roman" w:hAnsi="Times New Roman"/>
          <w:bCs/>
          <w:color w:val="252B33"/>
          <w:sz w:val="24"/>
          <w:szCs w:val="24"/>
          <w:lang w:eastAsia="uk-UA"/>
        </w:rPr>
        <w:t>«____» лютого 2026 року</w:t>
      </w:r>
    </w:p>
    <w:p w14:paraId="26F5D0BE" w14:textId="3F55CD82" w:rsidR="00B71747" w:rsidRDefault="00B71747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59B9CED0" w14:textId="77777777" w:rsidR="00B71747" w:rsidRDefault="00B71747" w:rsidP="00FF168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674307BB" w14:textId="77777777" w:rsidR="00B71747" w:rsidRDefault="00B71747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Начальник відділу фінансового забезпечення </w:t>
      </w:r>
    </w:p>
    <w:p w14:paraId="53397BFB" w14:textId="77777777" w:rsidR="00B71747" w:rsidRDefault="00B71747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 xml:space="preserve">та обліку - головний бухгалтер Управління </w:t>
      </w:r>
    </w:p>
    <w:p w14:paraId="06E0C726" w14:textId="77777777" w:rsidR="00B71747" w:rsidRDefault="00B71747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капітального будівництва та експлуатаційних </w:t>
      </w:r>
    </w:p>
    <w:p w14:paraId="2FB75104" w14:textId="77777777" w:rsidR="0056310C" w:rsidRPr="0056310C" w:rsidRDefault="00B71747" w:rsidP="0056310C">
      <w:pPr>
        <w:shd w:val="clear" w:color="auto" w:fill="FFFFFF"/>
        <w:tabs>
          <w:tab w:val="left" w:pos="6746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послуг виконавчого комітету Обухівської </w:t>
      </w:r>
      <w:r w:rsidR="0056310C">
        <w:rPr>
          <w:rFonts w:ascii="Times New Roman" w:hAnsi="Times New Roman"/>
          <w:color w:val="252B33"/>
          <w:sz w:val="24"/>
          <w:szCs w:val="24"/>
          <w:lang w:eastAsia="uk-UA"/>
        </w:rPr>
        <w:tab/>
      </w:r>
      <w:r w:rsidR="0056310C" w:rsidRPr="0056310C">
        <w:rPr>
          <w:rFonts w:ascii="Times New Roman" w:hAnsi="Times New Roman"/>
          <w:color w:val="252B33"/>
          <w:sz w:val="24"/>
          <w:szCs w:val="24"/>
          <w:lang w:eastAsia="uk-UA"/>
        </w:rPr>
        <w:t>Наталя БОГОВИК</w:t>
      </w:r>
    </w:p>
    <w:p w14:paraId="26ABCA91" w14:textId="6772B01E" w:rsidR="0056310C" w:rsidRDefault="0056310C" w:rsidP="0056310C">
      <w:pPr>
        <w:shd w:val="clear" w:color="auto" w:fill="FFFFFF"/>
        <w:tabs>
          <w:tab w:val="left" w:pos="6746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56310C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</w:t>
      </w:r>
      <w:r w:rsidRPr="00B71747">
        <w:rPr>
          <w:rFonts w:ascii="Times New Roman" w:hAnsi="Times New Roman"/>
          <w:color w:val="252B33"/>
          <w:sz w:val="24"/>
          <w:szCs w:val="24"/>
          <w:lang w:eastAsia="uk-UA"/>
        </w:rPr>
        <w:t>міської ради</w:t>
      </w:r>
      <w:r w:rsidRPr="0056310C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Київської області  </w:t>
      </w:r>
      <w:r>
        <w:rPr>
          <w:rFonts w:ascii="Times New Roman" w:hAnsi="Times New Roman"/>
          <w:color w:val="252B33"/>
          <w:sz w:val="24"/>
          <w:szCs w:val="24"/>
          <w:lang w:eastAsia="uk-UA"/>
        </w:rPr>
        <w:t xml:space="preserve">                                                         </w:t>
      </w:r>
      <w:r w:rsidRPr="0056310C">
        <w:rPr>
          <w:rFonts w:ascii="Times New Roman" w:hAnsi="Times New Roman"/>
          <w:color w:val="252B33"/>
          <w:sz w:val="24"/>
          <w:szCs w:val="24"/>
          <w:lang w:eastAsia="uk-UA"/>
        </w:rPr>
        <w:t>«____» лютого 2026 року</w:t>
      </w:r>
      <w:r>
        <w:rPr>
          <w:rFonts w:ascii="Times New Roman" w:hAnsi="Times New Roman"/>
          <w:color w:val="252B33"/>
          <w:sz w:val="24"/>
          <w:szCs w:val="24"/>
          <w:lang w:eastAsia="uk-UA"/>
        </w:rPr>
        <w:t xml:space="preserve">                                              </w:t>
      </w:r>
    </w:p>
    <w:p w14:paraId="3263776E" w14:textId="77777777" w:rsidR="0056310C" w:rsidRPr="0056310C" w:rsidRDefault="0056310C" w:rsidP="0056310C">
      <w:pPr>
        <w:shd w:val="clear" w:color="auto" w:fill="FFFFFF"/>
        <w:tabs>
          <w:tab w:val="left" w:pos="6746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382567A5" w14:textId="17567ACB" w:rsidR="00FF1686" w:rsidRDefault="00FF1686" w:rsidP="00B71747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1759ACD7" w14:textId="5408A912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6B4AF26D" w14:textId="77777777" w:rsidR="00D17500" w:rsidRDefault="00D1750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2FA60774" w14:textId="77777777" w:rsidR="00D17500" w:rsidRDefault="006D561D" w:rsidP="00D17500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>
        <w:rPr>
          <w:rFonts w:ascii="Times New Roman" w:hAnsi="Times New Roman"/>
          <w:color w:val="252B33"/>
          <w:sz w:val="24"/>
          <w:szCs w:val="24"/>
          <w:lang w:eastAsia="uk-UA"/>
        </w:rPr>
        <w:t xml:space="preserve">Голова </w:t>
      </w:r>
      <w:r w:rsidR="00D17500" w:rsidRPr="00D17500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постійної комісії з питань </w:t>
      </w:r>
      <w:r w:rsidR="00D17500" w:rsidRPr="00D17500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комунальної </w:t>
      </w:r>
    </w:p>
    <w:p w14:paraId="25824A5D" w14:textId="77777777" w:rsidR="00D17500" w:rsidRDefault="00D17500" w:rsidP="00D17500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D17500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власності, житлово-комунального господарства, </w:t>
      </w:r>
    </w:p>
    <w:p w14:paraId="4470AFA8" w14:textId="13E5054A" w:rsidR="00D17500" w:rsidRDefault="00D17500" w:rsidP="00D17500">
      <w:pPr>
        <w:shd w:val="clear" w:color="auto" w:fill="FFFFFF"/>
        <w:tabs>
          <w:tab w:val="left" w:pos="6077"/>
        </w:tabs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D17500"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енергозбереження, транспорту, благоустрою, </w:t>
      </w:r>
      <w:r>
        <w:rPr>
          <w:rFonts w:ascii="Times New Roman" w:hAnsi="Times New Roman"/>
          <w:bCs/>
          <w:color w:val="252B33"/>
          <w:sz w:val="24"/>
          <w:szCs w:val="24"/>
          <w:lang w:eastAsia="uk-UA"/>
        </w:rPr>
        <w:tab/>
        <w:t xml:space="preserve">            Анатолій КИЯНЧЕНКО</w:t>
      </w:r>
    </w:p>
    <w:p w14:paraId="5D7B8A69" w14:textId="77777777" w:rsidR="0056310C" w:rsidRPr="0056310C" w:rsidRDefault="00D17500" w:rsidP="0056310C">
      <w:pPr>
        <w:shd w:val="clear" w:color="auto" w:fill="FFFFFF"/>
        <w:tabs>
          <w:tab w:val="left" w:pos="6814"/>
        </w:tabs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252B33"/>
          <w:sz w:val="24"/>
          <w:szCs w:val="24"/>
          <w:lang w:eastAsia="uk-UA"/>
        </w:rPr>
      </w:pPr>
      <w:r w:rsidRPr="00D17500">
        <w:rPr>
          <w:rFonts w:ascii="Times New Roman" w:hAnsi="Times New Roman"/>
          <w:bCs/>
          <w:color w:val="252B33"/>
          <w:sz w:val="24"/>
          <w:szCs w:val="24"/>
          <w:lang w:eastAsia="uk-UA"/>
        </w:rPr>
        <w:t>будівництва та архітектури</w:t>
      </w:r>
      <w:r>
        <w:rPr>
          <w:rFonts w:ascii="Times New Roman" w:hAnsi="Times New Roman"/>
          <w:bCs/>
          <w:color w:val="252B33"/>
          <w:sz w:val="24"/>
          <w:szCs w:val="24"/>
          <w:lang w:eastAsia="uk-UA"/>
        </w:rPr>
        <w:t xml:space="preserve">                                                         </w:t>
      </w:r>
      <w:r w:rsidR="0056310C">
        <w:rPr>
          <w:rFonts w:ascii="Times New Roman" w:hAnsi="Times New Roman"/>
          <w:bCs/>
          <w:color w:val="252B33"/>
          <w:sz w:val="24"/>
          <w:szCs w:val="24"/>
          <w:lang w:eastAsia="uk-UA"/>
        </w:rPr>
        <w:tab/>
      </w:r>
      <w:bookmarkStart w:id="2" w:name="_Hlk222386070"/>
      <w:r w:rsidR="0056310C" w:rsidRPr="0056310C">
        <w:rPr>
          <w:rFonts w:ascii="Times New Roman" w:hAnsi="Times New Roman"/>
          <w:bCs/>
          <w:color w:val="252B33"/>
          <w:sz w:val="24"/>
          <w:szCs w:val="24"/>
          <w:lang w:eastAsia="uk-UA"/>
        </w:rPr>
        <w:t>«____» лютого 2026 року</w:t>
      </w:r>
      <w:bookmarkEnd w:id="2"/>
    </w:p>
    <w:p w14:paraId="467E72B9" w14:textId="6779BE0D" w:rsidR="00D17500" w:rsidRPr="00D17500" w:rsidRDefault="00D17500" w:rsidP="0056310C">
      <w:pPr>
        <w:shd w:val="clear" w:color="auto" w:fill="FFFFFF"/>
        <w:tabs>
          <w:tab w:val="left" w:pos="6814"/>
        </w:tabs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2F225827" w14:textId="7C040104" w:rsidR="00FF1686" w:rsidRDefault="00FF1686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5FFCF6F7" w14:textId="069B5DAA" w:rsidR="00E85ADB" w:rsidRDefault="00E85ADB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116506DF" w14:textId="6BC550C2" w:rsidR="00E85ADB" w:rsidRDefault="00E85ADB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0BB801B7" w14:textId="2D2677DD" w:rsidR="00E85ADB" w:rsidRDefault="00E85ADB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37D11D79" w14:textId="77777777" w:rsidR="00E85ADB" w:rsidRDefault="00E85ADB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3285D621" w14:textId="77777777" w:rsidR="00E85ADB" w:rsidRPr="00E85ADB" w:rsidRDefault="00E85ADB" w:rsidP="00E85ADB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  <w:r w:rsidRPr="00E85ADB">
        <w:rPr>
          <w:rFonts w:ascii="Times New Roman" w:hAnsi="Times New Roman"/>
          <w:color w:val="252B33"/>
          <w:sz w:val="24"/>
          <w:szCs w:val="24"/>
          <w:lang w:eastAsia="uk-UA"/>
        </w:rPr>
        <w:t xml:space="preserve">Проект рішення оприлюднений на веб-сайті  Обухівської міської ради </w:t>
      </w:r>
      <w:r w:rsidRPr="00E85ADB">
        <w:rPr>
          <w:rFonts w:ascii="Times New Roman" w:hAnsi="Times New Roman"/>
          <w:color w:val="252B33"/>
          <w:sz w:val="24"/>
          <w:szCs w:val="24"/>
          <w:u w:val="single"/>
          <w:lang w:eastAsia="uk-UA"/>
        </w:rPr>
        <w:t>______</w:t>
      </w:r>
      <w:r w:rsidRPr="00E85ADB">
        <w:rPr>
          <w:rFonts w:ascii="Times New Roman" w:hAnsi="Times New Roman"/>
          <w:color w:val="252B33"/>
          <w:sz w:val="24"/>
          <w:szCs w:val="24"/>
          <w:u w:val="single"/>
          <w:lang w:eastAsia="uk-UA"/>
        </w:rPr>
        <w:softHyphen/>
      </w:r>
      <w:r w:rsidRPr="00E85ADB">
        <w:rPr>
          <w:rFonts w:ascii="Times New Roman" w:hAnsi="Times New Roman"/>
          <w:color w:val="252B33"/>
          <w:sz w:val="24"/>
          <w:szCs w:val="24"/>
          <w:u w:val="single"/>
          <w:lang w:eastAsia="uk-UA"/>
        </w:rPr>
        <w:softHyphen/>
        <w:t>___</w:t>
      </w:r>
      <w:r w:rsidRPr="00E85ADB">
        <w:rPr>
          <w:rFonts w:ascii="Times New Roman" w:hAnsi="Times New Roman"/>
          <w:color w:val="252B33"/>
          <w:sz w:val="24"/>
          <w:szCs w:val="24"/>
          <w:lang w:eastAsia="uk-UA"/>
        </w:rPr>
        <w:t>2026 року, розміщений на інформаційному стенді міської ради _</w:t>
      </w:r>
      <w:r w:rsidRPr="00E85ADB">
        <w:rPr>
          <w:rFonts w:ascii="Times New Roman" w:hAnsi="Times New Roman"/>
          <w:color w:val="252B33"/>
          <w:sz w:val="24"/>
          <w:szCs w:val="24"/>
          <w:u w:val="single"/>
          <w:lang w:eastAsia="uk-UA"/>
        </w:rPr>
        <w:t xml:space="preserve">                       </w:t>
      </w:r>
      <w:r w:rsidRPr="00E85ADB">
        <w:rPr>
          <w:rFonts w:ascii="Times New Roman" w:hAnsi="Times New Roman"/>
          <w:color w:val="252B33"/>
          <w:sz w:val="24"/>
          <w:szCs w:val="24"/>
          <w:lang w:eastAsia="uk-UA"/>
        </w:rPr>
        <w:t xml:space="preserve"> 2026 року</w:t>
      </w:r>
    </w:p>
    <w:p w14:paraId="7EF7F4A0" w14:textId="7A6E7A3C" w:rsidR="000B7413" w:rsidRDefault="000B7413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7B544E59" w14:textId="6C4EA497" w:rsidR="001D7830" w:rsidRDefault="001D783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200D233A" w14:textId="330D30FA" w:rsidR="001D7830" w:rsidRDefault="001D783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1C1CB68C" w14:textId="1493D687" w:rsidR="001D7830" w:rsidRDefault="001D783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0699BF54" w14:textId="534DBB87" w:rsidR="001D7830" w:rsidRDefault="001D783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77725800" w14:textId="78A6EB03" w:rsidR="001D7830" w:rsidRDefault="001D7830" w:rsidP="00CF12D4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0F7430CD" w14:textId="77777777" w:rsidR="007C3B6D" w:rsidRDefault="007C3B6D" w:rsidP="004149DB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color w:val="252B33"/>
          <w:sz w:val="24"/>
          <w:szCs w:val="24"/>
          <w:lang w:eastAsia="uk-UA"/>
        </w:rPr>
      </w:pPr>
    </w:p>
    <w:p w14:paraId="6BBFC66A" w14:textId="1D9119BE" w:rsidR="008A0273" w:rsidRPr="00640650" w:rsidRDefault="008A0273" w:rsidP="00EC1DFB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uk-UA"/>
        </w:rPr>
      </w:pPr>
      <w:r w:rsidRPr="00640650">
        <w:rPr>
          <w:rFonts w:ascii="Times New Roman" w:hAnsi="Times New Roman"/>
          <w:sz w:val="24"/>
          <w:szCs w:val="24"/>
          <w:lang w:eastAsia="uk-UA"/>
        </w:rPr>
        <w:lastRenderedPageBreak/>
        <w:t>      </w:t>
      </w:r>
      <w:r w:rsidR="00192202">
        <w:rPr>
          <w:rFonts w:ascii="Times New Roman" w:hAnsi="Times New Roman"/>
          <w:sz w:val="24"/>
          <w:szCs w:val="24"/>
          <w:lang w:eastAsia="uk-UA"/>
        </w:rPr>
        <w:t>ЗАТВЕРДЖЕНО</w:t>
      </w:r>
    </w:p>
    <w:p w14:paraId="3699542D" w14:textId="44E5A361" w:rsidR="008A0273" w:rsidRPr="00640650" w:rsidRDefault="008A0273" w:rsidP="00990D19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uk-UA"/>
        </w:rPr>
      </w:pPr>
      <w:r w:rsidRPr="00640650">
        <w:rPr>
          <w:rFonts w:ascii="Times New Roman" w:hAnsi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           </w:t>
      </w:r>
      <w:r w:rsidR="00535748" w:rsidRPr="00640650">
        <w:rPr>
          <w:rFonts w:ascii="Times New Roman" w:hAnsi="Times New Roman"/>
          <w:sz w:val="24"/>
          <w:szCs w:val="24"/>
          <w:lang w:eastAsia="uk-UA"/>
        </w:rPr>
        <w:t>рішення</w:t>
      </w:r>
      <w:r w:rsidR="00990D19" w:rsidRPr="0064065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1E7AB9" w:rsidRPr="00640650">
        <w:rPr>
          <w:rFonts w:ascii="Times New Roman" w:hAnsi="Times New Roman"/>
          <w:sz w:val="24"/>
          <w:szCs w:val="24"/>
          <w:lang w:eastAsia="uk-UA"/>
        </w:rPr>
        <w:t xml:space="preserve">сесії </w:t>
      </w:r>
      <w:r w:rsidR="00990D19" w:rsidRPr="00640650">
        <w:rPr>
          <w:rFonts w:ascii="Times New Roman" w:hAnsi="Times New Roman"/>
          <w:sz w:val="24"/>
          <w:szCs w:val="24"/>
          <w:lang w:eastAsia="uk-UA"/>
        </w:rPr>
        <w:t>Обухівської міської ради Київської області</w:t>
      </w:r>
    </w:p>
    <w:p w14:paraId="333F0DCD" w14:textId="49AC93C0" w:rsidR="008A0273" w:rsidRPr="00640650" w:rsidRDefault="008A0273" w:rsidP="0065530D">
      <w:pPr>
        <w:ind w:right="-285"/>
        <w:rPr>
          <w:sz w:val="24"/>
          <w:szCs w:val="24"/>
          <w:lang w:val="en-US" w:eastAsia="uk-UA"/>
        </w:rPr>
      </w:pPr>
      <w:r w:rsidRPr="00640650">
        <w:rPr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</w:t>
      </w:r>
      <w:r w:rsidR="00822F31" w:rsidRPr="00640650">
        <w:rPr>
          <w:rFonts w:asciiTheme="minorHAnsi" w:hAnsiTheme="minorHAnsi"/>
          <w:sz w:val="24"/>
          <w:szCs w:val="24"/>
          <w:lang w:eastAsia="uk-UA"/>
        </w:rPr>
        <w:t xml:space="preserve">         </w:t>
      </w:r>
      <w:r w:rsidRPr="00640650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 w:rsidR="00B6767B" w:rsidRPr="00640650">
        <w:rPr>
          <w:rFonts w:ascii="Times New Roman" w:hAnsi="Times New Roman"/>
          <w:sz w:val="24"/>
          <w:szCs w:val="24"/>
          <w:lang w:eastAsia="uk-UA"/>
        </w:rPr>
        <w:t>26</w:t>
      </w:r>
      <w:r w:rsidR="00535748" w:rsidRPr="00640650">
        <w:rPr>
          <w:rFonts w:ascii="Times New Roman" w:hAnsi="Times New Roman"/>
          <w:sz w:val="24"/>
          <w:szCs w:val="24"/>
          <w:lang w:eastAsia="uk-UA"/>
        </w:rPr>
        <w:t xml:space="preserve"> лютого</w:t>
      </w:r>
      <w:r w:rsidRPr="00640650">
        <w:rPr>
          <w:rFonts w:ascii="Times New Roman" w:hAnsi="Times New Roman"/>
          <w:sz w:val="24"/>
          <w:szCs w:val="24"/>
          <w:lang w:eastAsia="uk-UA"/>
        </w:rPr>
        <w:t xml:space="preserve"> 202</w:t>
      </w:r>
      <w:r w:rsidR="00EC1DFB" w:rsidRPr="00640650">
        <w:rPr>
          <w:rFonts w:ascii="Times New Roman" w:hAnsi="Times New Roman"/>
          <w:sz w:val="24"/>
          <w:szCs w:val="24"/>
          <w:lang w:eastAsia="uk-UA"/>
        </w:rPr>
        <w:t>6</w:t>
      </w:r>
      <w:r w:rsidRPr="00640650">
        <w:rPr>
          <w:rFonts w:ascii="Times New Roman" w:hAnsi="Times New Roman"/>
          <w:sz w:val="24"/>
          <w:szCs w:val="24"/>
          <w:lang w:eastAsia="uk-UA"/>
        </w:rPr>
        <w:t xml:space="preserve"> року №</w:t>
      </w:r>
      <w:r w:rsidR="00B6767B" w:rsidRPr="00640650">
        <w:rPr>
          <w:rFonts w:ascii="Times New Roman" w:hAnsi="Times New Roman"/>
          <w:sz w:val="24"/>
          <w:szCs w:val="24"/>
          <w:lang w:eastAsia="uk-UA"/>
        </w:rPr>
        <w:softHyphen/>
      </w:r>
      <w:r w:rsidR="00B6767B" w:rsidRPr="00640650">
        <w:rPr>
          <w:rFonts w:ascii="Times New Roman" w:hAnsi="Times New Roman"/>
          <w:sz w:val="24"/>
          <w:szCs w:val="24"/>
          <w:lang w:eastAsia="uk-UA"/>
        </w:rPr>
        <w:softHyphen/>
      </w:r>
      <w:r w:rsidR="00B6767B" w:rsidRPr="00640650">
        <w:rPr>
          <w:rFonts w:ascii="Times New Roman" w:hAnsi="Times New Roman"/>
          <w:sz w:val="24"/>
          <w:szCs w:val="24"/>
          <w:lang w:eastAsia="uk-UA"/>
        </w:rPr>
        <w:softHyphen/>
      </w:r>
      <w:r w:rsidR="00543E3D" w:rsidRPr="00BA5984">
        <w:rPr>
          <w:rFonts w:ascii="Times New Roman" w:hAnsi="Times New Roman"/>
          <w:sz w:val="24"/>
          <w:szCs w:val="24"/>
          <w:u w:val="single"/>
          <w:lang w:eastAsia="uk-UA"/>
        </w:rPr>
        <w:t>_____</w:t>
      </w:r>
      <w:r w:rsidR="0065530D" w:rsidRPr="00640650">
        <w:rPr>
          <w:rFonts w:ascii="Times New Roman" w:hAnsi="Times New Roman"/>
          <w:sz w:val="24"/>
          <w:szCs w:val="24"/>
          <w:lang w:val="en-US" w:eastAsia="uk-UA"/>
        </w:rPr>
        <w:t>-92-VIII</w:t>
      </w:r>
    </w:p>
    <w:p w14:paraId="150147F1" w14:textId="7777777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uk-UA"/>
        </w:rPr>
      </w:pPr>
      <w:r w:rsidRPr="00640650">
        <w:rPr>
          <w:rFonts w:ascii="Times New Roman" w:hAnsi="Times New Roman"/>
          <w:sz w:val="24"/>
          <w:szCs w:val="24"/>
          <w:lang w:eastAsia="uk-UA"/>
        </w:rPr>
        <w:t>  </w:t>
      </w:r>
    </w:p>
    <w:p w14:paraId="6D31B38D" w14:textId="30AC0CA1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П</w:t>
      </w:r>
      <w:r w:rsidR="00EC1DFB" w:rsidRPr="00640650">
        <w:rPr>
          <w:rFonts w:ascii="Times New Roman" w:hAnsi="Times New Roman"/>
          <w:b/>
          <w:bCs/>
          <w:szCs w:val="28"/>
          <w:lang w:eastAsia="uk-UA"/>
        </w:rPr>
        <w:t>ОРЯДОК</w:t>
      </w:r>
    </w:p>
    <w:p w14:paraId="3C0E1C49" w14:textId="77777777" w:rsidR="00EC1DFB" w:rsidRPr="00640650" w:rsidRDefault="008A0273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 xml:space="preserve">використання службового  автотранспорту </w:t>
      </w:r>
      <w:bookmarkStart w:id="3" w:name="_Hlk221535963"/>
    </w:p>
    <w:p w14:paraId="26C2219C" w14:textId="6B4B1FC1" w:rsidR="00DE59E2" w:rsidRPr="00640650" w:rsidRDefault="00535748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b/>
          <w:bCs/>
          <w:szCs w:val="28"/>
          <w:lang w:eastAsia="uk-UA"/>
        </w:rPr>
        <w:t xml:space="preserve">правління капітального будівництва та експлуатаційних послуг </w:t>
      </w:r>
      <w:r w:rsidRPr="00640650">
        <w:rPr>
          <w:rFonts w:ascii="Times New Roman" w:hAnsi="Times New Roman"/>
          <w:b/>
          <w:bCs/>
          <w:szCs w:val="28"/>
          <w:lang w:eastAsia="uk-UA"/>
        </w:rPr>
        <w:t>в</w:t>
      </w:r>
      <w:r w:rsidR="008A0273" w:rsidRPr="00640650">
        <w:rPr>
          <w:rFonts w:ascii="Times New Roman" w:hAnsi="Times New Roman"/>
          <w:b/>
          <w:bCs/>
          <w:szCs w:val="28"/>
          <w:lang w:eastAsia="uk-UA"/>
        </w:rPr>
        <w:t xml:space="preserve">иконавчого комітету Обухівської міської ради </w:t>
      </w:r>
    </w:p>
    <w:p w14:paraId="00901B0B" w14:textId="06B7AB2D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Київської області</w:t>
      </w:r>
    </w:p>
    <w:bookmarkEnd w:id="3"/>
    <w:p w14:paraId="4F2E94A5" w14:textId="77777777" w:rsidR="00535748" w:rsidRPr="00640650" w:rsidRDefault="00535748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Cs w:val="28"/>
          <w:lang w:eastAsia="uk-UA"/>
        </w:rPr>
      </w:pPr>
    </w:p>
    <w:p w14:paraId="336A1F68" w14:textId="77777777" w:rsidR="008A0273" w:rsidRPr="00640650" w:rsidRDefault="008A0273" w:rsidP="00C46691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І. Загальні положення.</w:t>
      </w:r>
    </w:p>
    <w:p w14:paraId="0943AB48" w14:textId="7777777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Cs w:val="28"/>
          <w:lang w:eastAsia="uk-UA"/>
        </w:rPr>
      </w:pPr>
    </w:p>
    <w:p w14:paraId="040EA79D" w14:textId="05FF749A" w:rsidR="008A0273" w:rsidRPr="00640650" w:rsidRDefault="008A0273" w:rsidP="008A027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  1.1. Порядок використання службов</w:t>
      </w:r>
      <w:r w:rsidR="00FA5BA5">
        <w:rPr>
          <w:rFonts w:ascii="Times New Roman" w:hAnsi="Times New Roman"/>
          <w:szCs w:val="28"/>
          <w:lang w:eastAsia="uk-UA"/>
        </w:rPr>
        <w:t xml:space="preserve">ого </w:t>
      </w:r>
      <w:r w:rsidR="00FA5BA5" w:rsidRPr="00640650">
        <w:rPr>
          <w:rFonts w:ascii="Times New Roman" w:hAnsi="Times New Roman"/>
          <w:szCs w:val="28"/>
          <w:lang w:eastAsia="uk-UA"/>
        </w:rPr>
        <w:t>авто</w:t>
      </w:r>
      <w:r w:rsidR="00FA5BA5">
        <w:rPr>
          <w:rFonts w:ascii="Times New Roman" w:hAnsi="Times New Roman"/>
          <w:szCs w:val="28"/>
          <w:lang w:eastAsia="uk-UA"/>
        </w:rPr>
        <w:t>транспорту</w:t>
      </w:r>
      <w:r w:rsidRPr="00640650">
        <w:rPr>
          <w:rFonts w:ascii="Times New Roman" w:hAnsi="Times New Roman"/>
          <w:szCs w:val="28"/>
          <w:lang w:eastAsia="uk-UA"/>
        </w:rPr>
        <w:t xml:space="preserve"> </w:t>
      </w:r>
      <w:r w:rsidR="00990D19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990D19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>иконавчого комітету Обухівської міської ради Київської області та його структурних підрозділів (далі – Порядок) розроблено на підставі постанови Кабінету Міністрів України від 04 червня 2003 року № 848 «Про впорядкування використання легкових автомобілів бюджетними установами та організаціями»,</w:t>
      </w:r>
      <w:r w:rsidR="00FA5BA5" w:rsidRPr="00FA5BA5">
        <w:t xml:space="preserve"> </w:t>
      </w:r>
      <w:r w:rsidR="00FA5BA5" w:rsidRPr="00FA5BA5">
        <w:rPr>
          <w:rFonts w:ascii="Times New Roman" w:hAnsi="Times New Roman"/>
          <w:szCs w:val="28"/>
          <w:lang w:eastAsia="uk-UA"/>
        </w:rPr>
        <w:t>Методичних рекомендацій з нормування витрат палива, електричної енергії, мастильних, інших експлуатаційних матеріалів автомобілями та технікою</w:t>
      </w:r>
      <w:r w:rsidR="00FA5BA5">
        <w:rPr>
          <w:rFonts w:ascii="Times New Roman" w:hAnsi="Times New Roman"/>
          <w:szCs w:val="28"/>
          <w:lang w:eastAsia="uk-UA"/>
        </w:rPr>
        <w:t xml:space="preserve"> </w:t>
      </w:r>
      <w:r w:rsidR="00FA5BA5" w:rsidRPr="00FA5BA5">
        <w:rPr>
          <w:rFonts w:ascii="Times New Roman" w:hAnsi="Times New Roman"/>
          <w:szCs w:val="28"/>
          <w:lang w:eastAsia="uk-UA"/>
        </w:rPr>
        <w:t>Державн</w:t>
      </w:r>
      <w:r w:rsidR="00FA5BA5">
        <w:rPr>
          <w:rFonts w:ascii="Times New Roman" w:hAnsi="Times New Roman"/>
          <w:szCs w:val="28"/>
          <w:lang w:eastAsia="uk-UA"/>
        </w:rPr>
        <w:t>ого</w:t>
      </w:r>
      <w:r w:rsidR="00FA5BA5" w:rsidRPr="00FA5BA5">
        <w:rPr>
          <w:rFonts w:ascii="Times New Roman" w:hAnsi="Times New Roman"/>
          <w:szCs w:val="28"/>
          <w:lang w:eastAsia="uk-UA"/>
        </w:rPr>
        <w:t xml:space="preserve"> підприємств</w:t>
      </w:r>
      <w:r w:rsidR="00FA5BA5">
        <w:rPr>
          <w:rFonts w:ascii="Times New Roman" w:hAnsi="Times New Roman"/>
          <w:szCs w:val="28"/>
          <w:lang w:eastAsia="uk-UA"/>
        </w:rPr>
        <w:t>а</w:t>
      </w:r>
      <w:r w:rsidR="00FA5BA5" w:rsidRPr="00FA5BA5">
        <w:rPr>
          <w:rFonts w:ascii="Times New Roman" w:hAnsi="Times New Roman"/>
          <w:szCs w:val="28"/>
          <w:lang w:eastAsia="uk-UA"/>
        </w:rPr>
        <w:t xml:space="preserve"> «Державний автотранспортний науково-дослідний і проектний інститут» (ДП «ДержавтотрансНДІпроект»)</w:t>
      </w:r>
      <w:r w:rsidR="00FA5BA5">
        <w:rPr>
          <w:rFonts w:ascii="Times New Roman" w:hAnsi="Times New Roman"/>
          <w:szCs w:val="28"/>
          <w:lang w:eastAsia="uk-UA"/>
        </w:rPr>
        <w:t xml:space="preserve"> (зі змінами), </w:t>
      </w:r>
      <w:r w:rsidRPr="00640650">
        <w:rPr>
          <w:rFonts w:ascii="Times New Roman" w:hAnsi="Times New Roman"/>
          <w:szCs w:val="28"/>
          <w:lang w:eastAsia="uk-UA"/>
        </w:rPr>
        <w:t xml:space="preserve">з метою раціонального використання службового автотранспорту </w:t>
      </w:r>
      <w:r w:rsidR="00017EE9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017EE9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 xml:space="preserve">иконавчого комітету Обухівської міської ради </w:t>
      </w:r>
      <w:bookmarkStart w:id="4" w:name="_Hlk222142943"/>
      <w:r w:rsidRPr="00640650">
        <w:rPr>
          <w:rFonts w:ascii="Times New Roman" w:hAnsi="Times New Roman"/>
          <w:szCs w:val="28"/>
          <w:lang w:eastAsia="uk-UA"/>
        </w:rPr>
        <w:t>Київської області</w:t>
      </w:r>
      <w:bookmarkEnd w:id="4"/>
      <w:r w:rsidRPr="00640650">
        <w:rPr>
          <w:rFonts w:ascii="Times New Roman" w:hAnsi="Times New Roman"/>
          <w:szCs w:val="28"/>
          <w:lang w:eastAsia="uk-UA"/>
        </w:rPr>
        <w:t xml:space="preserve">; </w:t>
      </w:r>
      <w:r w:rsidRPr="00640650">
        <w:rPr>
          <w:rFonts w:ascii="Times New Roman" w:hAnsi="Times New Roman"/>
          <w:szCs w:val="28"/>
        </w:rPr>
        <w:t xml:space="preserve">використання особистих транспортних засобів для вирішення службових питань </w:t>
      </w:r>
      <w:r w:rsidR="00017EE9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017EE9" w:rsidRPr="00640650">
        <w:rPr>
          <w:rFonts w:ascii="Times New Roman" w:hAnsi="Times New Roman"/>
          <w:szCs w:val="28"/>
        </w:rPr>
        <w:t>в</w:t>
      </w:r>
      <w:r w:rsidRPr="00640650">
        <w:rPr>
          <w:rFonts w:ascii="Times New Roman" w:hAnsi="Times New Roman"/>
          <w:szCs w:val="28"/>
        </w:rPr>
        <w:t>иконавчого комітету Обухівської міської</w:t>
      </w:r>
      <w:r w:rsidR="00017EE9" w:rsidRPr="00640650">
        <w:rPr>
          <w:rFonts w:ascii="Times New Roman" w:hAnsi="Times New Roman"/>
          <w:szCs w:val="28"/>
        </w:rPr>
        <w:t xml:space="preserve"> ради </w:t>
      </w:r>
      <w:r w:rsidR="00017EE9" w:rsidRPr="00640650">
        <w:rPr>
          <w:rFonts w:ascii="Times New Roman" w:hAnsi="Times New Roman"/>
          <w:szCs w:val="28"/>
          <w:lang w:eastAsia="uk-UA"/>
        </w:rPr>
        <w:t>Київської області</w:t>
      </w:r>
      <w:r w:rsidRPr="00640650">
        <w:rPr>
          <w:rFonts w:ascii="Times New Roman" w:hAnsi="Times New Roman"/>
          <w:szCs w:val="28"/>
        </w:rPr>
        <w:t xml:space="preserve"> з метою раціонального використання робочого часу для виконання своїх повноважень;</w:t>
      </w:r>
      <w:r w:rsidRPr="00640650">
        <w:rPr>
          <w:rFonts w:ascii="Times New Roman" w:hAnsi="Times New Roman"/>
          <w:szCs w:val="28"/>
          <w:lang w:eastAsia="uk-UA"/>
        </w:rPr>
        <w:t xml:space="preserve"> економного витрачання бюджетних коштів.</w:t>
      </w:r>
    </w:p>
    <w:p w14:paraId="4140E194" w14:textId="31BD1A92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1.2. Цей Порядок визначає механізм використання службових автомобілів, які перебувають на балансі </w:t>
      </w:r>
      <w:r w:rsidR="00FB639F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 xml:space="preserve"> </w:t>
      </w:r>
      <w:r w:rsidR="00FB639F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правлінні капітального будівництва та експлуатаційних послуг </w:t>
      </w:r>
      <w:r w:rsidR="00FB639F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>иконавчо</w:t>
      </w:r>
      <w:r w:rsidR="00DE59E2" w:rsidRPr="00640650">
        <w:rPr>
          <w:rFonts w:ascii="Times New Roman" w:hAnsi="Times New Roman"/>
          <w:szCs w:val="28"/>
          <w:lang w:eastAsia="uk-UA"/>
        </w:rPr>
        <w:t>го</w:t>
      </w:r>
      <w:r w:rsidRPr="00640650">
        <w:rPr>
          <w:rFonts w:ascii="Times New Roman" w:hAnsi="Times New Roman"/>
          <w:szCs w:val="28"/>
          <w:lang w:eastAsia="uk-UA"/>
        </w:rPr>
        <w:t xml:space="preserve"> комітет</w:t>
      </w:r>
      <w:r w:rsidR="00DE59E2" w:rsidRPr="00640650">
        <w:rPr>
          <w:rFonts w:ascii="Times New Roman" w:hAnsi="Times New Roman"/>
          <w:szCs w:val="28"/>
          <w:lang w:eastAsia="uk-UA"/>
        </w:rPr>
        <w:t>у</w:t>
      </w:r>
      <w:r w:rsidRPr="00640650">
        <w:rPr>
          <w:rFonts w:ascii="Times New Roman" w:hAnsi="Times New Roman"/>
          <w:szCs w:val="28"/>
          <w:lang w:eastAsia="uk-UA"/>
        </w:rPr>
        <w:t xml:space="preserve"> Обухівської міської ради Київської області, власних</w:t>
      </w:r>
      <w:r w:rsidRPr="00640650">
        <w:rPr>
          <w:rFonts w:ascii="Times New Roman" w:hAnsi="Times New Roman"/>
          <w:szCs w:val="28"/>
        </w:rPr>
        <w:t xml:space="preserve"> транспортних засобів</w:t>
      </w:r>
      <w:r w:rsidRPr="00640650">
        <w:rPr>
          <w:rFonts w:ascii="Times New Roman" w:hAnsi="Times New Roman"/>
          <w:szCs w:val="28"/>
          <w:lang w:eastAsia="uk-UA"/>
        </w:rPr>
        <w:t xml:space="preserve"> та/або якими керують за довіреністю</w:t>
      </w:r>
      <w:r w:rsidRPr="00640650">
        <w:rPr>
          <w:rFonts w:ascii="Times New Roman" w:hAnsi="Times New Roman"/>
          <w:szCs w:val="28"/>
        </w:rPr>
        <w:t>, які використовуються для вирішення службових питань</w:t>
      </w:r>
      <w:r w:rsidRPr="00640650">
        <w:rPr>
          <w:rFonts w:ascii="Times New Roman" w:hAnsi="Times New Roman"/>
          <w:szCs w:val="28"/>
          <w:lang w:eastAsia="uk-UA"/>
        </w:rPr>
        <w:t xml:space="preserve"> (далі — службові автомобілі, службовий автотранспорт), для поїздок, пов'язаних із службовою діяльністю посадових осіб </w:t>
      </w:r>
      <w:r w:rsidR="00FB639F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FB639F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>иконавчого комітету Обухівської міської ради Київської області (далі — посадові особи), підстави використання службових автомобілів у святкові, вихідні дні, у відрядженні.</w:t>
      </w:r>
    </w:p>
    <w:p w14:paraId="711ABB0C" w14:textId="1462ED63" w:rsidR="008A0273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1.3. Обслуговування посадових осіб службовими автомобілями та утримання цих автомобілів здійснюється в межах встановлених лімітів та асигнувань, передбачених у кошторисах на відповідний бюджетний рік</w:t>
      </w:r>
      <w:r w:rsidR="00D83A6B">
        <w:rPr>
          <w:rFonts w:ascii="Times New Roman" w:hAnsi="Times New Roman"/>
          <w:szCs w:val="28"/>
          <w:lang w:eastAsia="uk-UA"/>
        </w:rPr>
        <w:t>.</w:t>
      </w:r>
    </w:p>
    <w:p w14:paraId="32399FBF" w14:textId="67B21F60" w:rsidR="00D83A6B" w:rsidRDefault="00D83A6B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376AA089" w14:textId="77777777" w:rsidR="00D83A6B" w:rsidRPr="00640650" w:rsidRDefault="00D83A6B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2986C06F" w14:textId="7777777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ІІ. Порядок використання службових автомобілів.</w:t>
      </w:r>
    </w:p>
    <w:p w14:paraId="31912C94" w14:textId="7777777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2.1. Службовий автотранспорт використовується посадовими особами виключно для цілей, пов’язаних зі службовою діяльністю відповідно до діючих норм законодавства, регулюючих порядок використання службового автотранспорту та цього Порядку.</w:t>
      </w:r>
    </w:p>
    <w:p w14:paraId="296803D5" w14:textId="6F46814C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2.2. Службові автомобілі закріплюються за конкретно визначеними посадовими особами та водіями на підставі 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наказу начальника </w:t>
      </w:r>
      <w:r w:rsidR="00842F05" w:rsidRPr="00640650">
        <w:rPr>
          <w:rFonts w:ascii="Times New Roman" w:hAnsi="Times New Roman"/>
          <w:szCs w:val="28"/>
          <w:lang w:eastAsia="uk-UA"/>
        </w:rPr>
        <w:t>У</w:t>
      </w:r>
      <w:r w:rsidR="00DE59E2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842F05" w:rsidRPr="00640650">
        <w:rPr>
          <w:rFonts w:ascii="Times New Roman" w:hAnsi="Times New Roman"/>
          <w:szCs w:val="28"/>
          <w:lang w:eastAsia="uk-UA"/>
        </w:rPr>
        <w:t>в</w:t>
      </w:r>
      <w:r w:rsidR="00DE59E2" w:rsidRPr="00640650">
        <w:rPr>
          <w:rFonts w:ascii="Times New Roman" w:hAnsi="Times New Roman"/>
          <w:szCs w:val="28"/>
          <w:lang w:eastAsia="uk-UA"/>
        </w:rPr>
        <w:t>иконавчого комітету Обухівської міської ради Київської області або особи</w:t>
      </w:r>
      <w:r w:rsidR="00842F05" w:rsidRPr="00640650">
        <w:rPr>
          <w:rFonts w:ascii="Times New Roman" w:hAnsi="Times New Roman"/>
          <w:szCs w:val="28"/>
          <w:lang w:eastAsia="uk-UA"/>
        </w:rPr>
        <w:t>,</w:t>
      </w:r>
      <w:r w:rsidRPr="00640650">
        <w:rPr>
          <w:rFonts w:ascii="Times New Roman" w:hAnsi="Times New Roman"/>
          <w:szCs w:val="28"/>
          <w:lang w:eastAsia="uk-UA"/>
        </w:rPr>
        <w:t xml:space="preserve"> яка виконує його обов'язки.</w:t>
      </w:r>
    </w:p>
    <w:p w14:paraId="77811607" w14:textId="536D41CC" w:rsidR="00EC1DFB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2.3. У разі відсутності (відпустка, тимчасова втрата працездатності тощо) посадової особи, за якою закріплений службовий автомобіль, такий автомобіль може використовуватись іншою посадовою особою, згідно </w:t>
      </w:r>
      <w:r w:rsidR="007359FD" w:rsidRPr="00640650">
        <w:rPr>
          <w:rFonts w:ascii="Times New Roman" w:hAnsi="Times New Roman"/>
          <w:szCs w:val="28"/>
          <w:lang w:eastAsia="uk-UA"/>
        </w:rPr>
        <w:t>з наказом начальника управління</w:t>
      </w:r>
      <w:r w:rsidRPr="00640650">
        <w:rPr>
          <w:rFonts w:ascii="Times New Roman" w:hAnsi="Times New Roman"/>
          <w:szCs w:val="28"/>
          <w:lang w:eastAsia="uk-UA"/>
        </w:rPr>
        <w:t>, з правом підпису подорожнього листа.</w:t>
      </w:r>
    </w:p>
    <w:p w14:paraId="25A10E3F" w14:textId="509F7386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2.4. Право на керування автомобілем має водій, який відноситься до працівників, що здійснюють обслуговування</w:t>
      </w:r>
      <w:r w:rsidR="00907BF6" w:rsidRPr="00640650">
        <w:rPr>
          <w:rFonts w:ascii="Times New Roman" w:hAnsi="Times New Roman"/>
          <w:szCs w:val="28"/>
          <w:lang w:eastAsia="uk-UA"/>
        </w:rPr>
        <w:t xml:space="preserve"> </w:t>
      </w:r>
      <w:r w:rsidR="00842F05" w:rsidRPr="00640650">
        <w:rPr>
          <w:rFonts w:ascii="Times New Roman" w:hAnsi="Times New Roman"/>
          <w:szCs w:val="28"/>
          <w:lang w:eastAsia="uk-UA"/>
        </w:rPr>
        <w:t>У</w:t>
      </w:r>
      <w:r w:rsidR="00907BF6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842F05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 xml:space="preserve">иконавчого комітету Обухівської міської ради Київської області, має відповідне посвідчення на право керування транспортним засобом та медичну довідку відповідного зразка, а також працівники – власники автомобілів та/або керують автомобілями за довіреністю, яким надано право на використання автомобілів </w:t>
      </w:r>
      <w:r w:rsidRPr="00640650">
        <w:rPr>
          <w:rFonts w:ascii="Times New Roman" w:hAnsi="Times New Roman"/>
          <w:szCs w:val="28"/>
        </w:rPr>
        <w:t>для вирішення службових питань.</w:t>
      </w:r>
    </w:p>
    <w:p w14:paraId="2EAC563D" w14:textId="339754EF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2.5. На підставі </w:t>
      </w:r>
      <w:r w:rsidR="00907BF6" w:rsidRPr="00640650">
        <w:rPr>
          <w:rFonts w:ascii="Times New Roman" w:hAnsi="Times New Roman"/>
          <w:szCs w:val="28"/>
          <w:lang w:eastAsia="uk-UA"/>
        </w:rPr>
        <w:t xml:space="preserve">наказу начальника </w:t>
      </w:r>
      <w:r w:rsidR="00842F05" w:rsidRPr="00640650">
        <w:rPr>
          <w:rFonts w:ascii="Times New Roman" w:hAnsi="Times New Roman"/>
          <w:szCs w:val="28"/>
          <w:lang w:eastAsia="uk-UA"/>
        </w:rPr>
        <w:t>У</w:t>
      </w:r>
      <w:r w:rsidR="00907BF6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E0454A" w:rsidRPr="00640650">
        <w:rPr>
          <w:rFonts w:ascii="Times New Roman" w:hAnsi="Times New Roman"/>
          <w:szCs w:val="28"/>
          <w:lang w:eastAsia="uk-UA"/>
        </w:rPr>
        <w:t>в</w:t>
      </w:r>
      <w:r w:rsidR="00907BF6" w:rsidRPr="00640650">
        <w:rPr>
          <w:rFonts w:ascii="Times New Roman" w:hAnsi="Times New Roman"/>
          <w:szCs w:val="28"/>
          <w:lang w:eastAsia="uk-UA"/>
        </w:rPr>
        <w:t>иконавчого комітету Обухівської міської ради Київської області</w:t>
      </w:r>
      <w:r w:rsidRPr="00640650">
        <w:rPr>
          <w:rFonts w:ascii="Times New Roman" w:hAnsi="Times New Roman"/>
          <w:szCs w:val="28"/>
          <w:lang w:eastAsia="uk-UA"/>
        </w:rPr>
        <w:t xml:space="preserve"> в окремих випадках в разі відсутності водія або у зв'язку із виробничою необхідністю службовими автомобілями мають право користуватися посадові особи, які мають відповідне посвідчення водія.</w:t>
      </w:r>
    </w:p>
    <w:p w14:paraId="2475235A" w14:textId="5B049FAB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2.6. Службовий автомобіль, за погодженням особи, яка закріплена за автомобілем, може використовуватись </w:t>
      </w:r>
      <w:r w:rsidR="00FA5BA5">
        <w:rPr>
          <w:rFonts w:ascii="Times New Roman" w:hAnsi="Times New Roman"/>
          <w:szCs w:val="28"/>
          <w:lang w:eastAsia="uk-UA"/>
        </w:rPr>
        <w:t xml:space="preserve">для перевезення працівників Управління </w:t>
      </w:r>
      <w:r w:rsidRPr="00640650">
        <w:rPr>
          <w:rFonts w:ascii="Times New Roman" w:hAnsi="Times New Roman"/>
          <w:szCs w:val="28"/>
          <w:lang w:eastAsia="uk-UA"/>
        </w:rPr>
        <w:t xml:space="preserve"> </w:t>
      </w:r>
      <w:r w:rsidR="00FA5BA5">
        <w:rPr>
          <w:rFonts w:ascii="Times New Roman" w:hAnsi="Times New Roman"/>
          <w:szCs w:val="28"/>
          <w:lang w:eastAsia="uk-UA"/>
        </w:rPr>
        <w:t>з метою</w:t>
      </w:r>
      <w:r w:rsidRPr="00640650">
        <w:rPr>
          <w:rFonts w:ascii="Times New Roman" w:hAnsi="Times New Roman"/>
          <w:szCs w:val="28"/>
          <w:lang w:eastAsia="uk-UA"/>
        </w:rPr>
        <w:t xml:space="preserve"> здійснення службової діяльності.</w:t>
      </w:r>
    </w:p>
    <w:p w14:paraId="3CD9E838" w14:textId="598B919A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2.7. Водіям автомобілів забороняється допускати до управління автомобілем сторонніх осіб, крім осіб, яким </w:t>
      </w:r>
      <w:r w:rsidR="004229FA" w:rsidRPr="00640650">
        <w:rPr>
          <w:rFonts w:ascii="Times New Roman" w:hAnsi="Times New Roman"/>
          <w:szCs w:val="28"/>
          <w:lang w:eastAsia="uk-UA"/>
        </w:rPr>
        <w:t xml:space="preserve">наказом начальника </w:t>
      </w:r>
      <w:r w:rsidR="004E3903" w:rsidRPr="00640650">
        <w:rPr>
          <w:rFonts w:ascii="Times New Roman" w:hAnsi="Times New Roman"/>
          <w:szCs w:val="28"/>
          <w:lang w:eastAsia="uk-UA"/>
        </w:rPr>
        <w:t>У</w:t>
      </w:r>
      <w:r w:rsidR="004229FA" w:rsidRPr="00640650">
        <w:rPr>
          <w:rFonts w:ascii="Times New Roman" w:hAnsi="Times New Roman"/>
          <w:szCs w:val="28"/>
          <w:lang w:eastAsia="uk-UA"/>
        </w:rPr>
        <w:t xml:space="preserve">правління капітального будівництва та експлуатаційних послуг </w:t>
      </w:r>
      <w:r w:rsidR="004E3903" w:rsidRPr="00640650">
        <w:rPr>
          <w:rFonts w:ascii="Times New Roman" w:hAnsi="Times New Roman"/>
          <w:szCs w:val="28"/>
          <w:lang w:eastAsia="uk-UA"/>
        </w:rPr>
        <w:t>в</w:t>
      </w:r>
      <w:r w:rsidR="004229FA" w:rsidRPr="00640650">
        <w:rPr>
          <w:rFonts w:ascii="Times New Roman" w:hAnsi="Times New Roman"/>
          <w:szCs w:val="28"/>
          <w:lang w:eastAsia="uk-UA"/>
        </w:rPr>
        <w:t xml:space="preserve">иконавчого комітету Обухівської міської ради Київської області </w:t>
      </w:r>
      <w:r w:rsidRPr="00640650">
        <w:rPr>
          <w:rFonts w:ascii="Times New Roman" w:hAnsi="Times New Roman"/>
          <w:szCs w:val="28"/>
          <w:lang w:eastAsia="uk-UA"/>
        </w:rPr>
        <w:t>надано право керування конкретним автомобілем.</w:t>
      </w:r>
    </w:p>
    <w:p w14:paraId="0EAE92D9" w14:textId="42B592D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2.8. Посадова особа та водій, за яким закріплений службовий автомобіль, повинні дотримуватись лімітів на використання пального щомісячно, затверджених </w:t>
      </w:r>
      <w:bookmarkStart w:id="5" w:name="_Hlk222399576"/>
      <w:r w:rsidR="00FA5BA5">
        <w:rPr>
          <w:rFonts w:ascii="Times New Roman" w:hAnsi="Times New Roman"/>
          <w:szCs w:val="28"/>
          <w:lang w:eastAsia="uk-UA"/>
        </w:rPr>
        <w:t>наказом начальника Управління</w:t>
      </w:r>
      <w:bookmarkEnd w:id="5"/>
      <w:r w:rsidR="007359FD" w:rsidRPr="00640650">
        <w:rPr>
          <w:rFonts w:ascii="Times New Roman" w:hAnsi="Times New Roman"/>
          <w:szCs w:val="28"/>
          <w:lang w:eastAsia="uk-UA"/>
        </w:rPr>
        <w:t>.</w:t>
      </w:r>
    </w:p>
    <w:p w14:paraId="5A4454E4" w14:textId="312B4222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2.9. Збільшення ліміту на використання пального допускається за </w:t>
      </w:r>
      <w:r w:rsidR="00FA5BA5" w:rsidRPr="00FA5BA5">
        <w:rPr>
          <w:rFonts w:ascii="Times New Roman" w:hAnsi="Times New Roman"/>
          <w:szCs w:val="28"/>
          <w:lang w:eastAsia="uk-UA"/>
        </w:rPr>
        <w:t>наказом начальника Управління</w:t>
      </w:r>
      <w:r w:rsidR="00C8719F" w:rsidRPr="00640650">
        <w:rPr>
          <w:rFonts w:ascii="Times New Roman" w:hAnsi="Times New Roman"/>
          <w:szCs w:val="28"/>
          <w:lang w:eastAsia="uk-UA"/>
        </w:rPr>
        <w:t>.</w:t>
      </w:r>
    </w:p>
    <w:p w14:paraId="0817F730" w14:textId="77777777" w:rsidR="00FC2D76" w:rsidRDefault="008A0273" w:rsidP="00FC2D76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lastRenderedPageBreak/>
        <w:t>       2.10. Право на в</w:t>
      </w:r>
      <w:r w:rsidRPr="00640650">
        <w:rPr>
          <w:rFonts w:ascii="Times New Roman" w:hAnsi="Times New Roman"/>
          <w:szCs w:val="28"/>
        </w:rPr>
        <w:t xml:space="preserve">икористання особистого автомобільного транспорту посадових осіб </w:t>
      </w:r>
      <w:r w:rsidRPr="00640650">
        <w:rPr>
          <w:rFonts w:ascii="Times New Roman" w:hAnsi="Times New Roman"/>
          <w:szCs w:val="28"/>
          <w:lang w:eastAsia="uk-UA"/>
        </w:rPr>
        <w:t>та/або автомобілів, якими вони керують за довіреністю</w:t>
      </w:r>
      <w:r w:rsidRPr="00640650">
        <w:rPr>
          <w:rFonts w:ascii="Times New Roman" w:hAnsi="Times New Roman"/>
          <w:szCs w:val="28"/>
        </w:rPr>
        <w:t xml:space="preserve"> для вирішення службових питань</w:t>
      </w:r>
      <w:r w:rsidR="00814017" w:rsidRPr="00640650">
        <w:rPr>
          <w:rFonts w:ascii="Times New Roman" w:hAnsi="Times New Roman"/>
          <w:szCs w:val="28"/>
        </w:rPr>
        <w:t>,</w:t>
      </w:r>
      <w:r w:rsidRPr="00640650">
        <w:rPr>
          <w:rFonts w:ascii="Times New Roman" w:hAnsi="Times New Roman"/>
          <w:szCs w:val="28"/>
        </w:rPr>
        <w:t xml:space="preserve"> надається</w:t>
      </w:r>
      <w:r w:rsidRPr="00640650">
        <w:rPr>
          <w:rFonts w:ascii="Times New Roman" w:hAnsi="Times New Roman"/>
          <w:szCs w:val="28"/>
          <w:lang w:eastAsia="uk-UA"/>
        </w:rPr>
        <w:t xml:space="preserve"> рішенням </w:t>
      </w:r>
      <w:r w:rsidR="00614387" w:rsidRPr="00640650">
        <w:rPr>
          <w:rFonts w:ascii="Times New Roman" w:hAnsi="Times New Roman"/>
          <w:szCs w:val="28"/>
          <w:lang w:eastAsia="uk-UA"/>
        </w:rPr>
        <w:t>в</w:t>
      </w:r>
      <w:r w:rsidRPr="00640650">
        <w:rPr>
          <w:rFonts w:ascii="Times New Roman" w:hAnsi="Times New Roman"/>
          <w:szCs w:val="28"/>
          <w:lang w:eastAsia="uk-UA"/>
        </w:rPr>
        <w:t>иконавчого комітету Обухівської міської ради на під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ставі поданої заяви та договору </w:t>
      </w:r>
      <w:r w:rsidRPr="00640650">
        <w:rPr>
          <w:rFonts w:ascii="Times New Roman" w:hAnsi="Times New Roman"/>
          <w:szCs w:val="28"/>
          <w:lang w:eastAsia="uk-UA"/>
        </w:rPr>
        <w:t xml:space="preserve">на строк  не більше 1 (одного) року. </w:t>
      </w:r>
    </w:p>
    <w:p w14:paraId="728884C8" w14:textId="6807A37E" w:rsidR="008A0273" w:rsidRDefault="008A0273" w:rsidP="00FC2D76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Право на підписання договору на використання особистого  транспортного  засобу, власником якого є 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начальник </w:t>
      </w:r>
      <w:r w:rsidR="00076D75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>правління капітального будівництва та експлуатаційних послуг</w:t>
      </w:r>
      <w:r w:rsidR="00076D75" w:rsidRPr="00640650">
        <w:rPr>
          <w:rFonts w:ascii="Times New Roman" w:hAnsi="Times New Roman"/>
          <w:szCs w:val="28"/>
          <w:lang w:eastAsia="uk-UA"/>
        </w:rPr>
        <w:t xml:space="preserve"> </w:t>
      </w:r>
      <w:r w:rsidR="00287BF7" w:rsidRPr="00640650">
        <w:rPr>
          <w:rFonts w:ascii="Times New Roman" w:hAnsi="Times New Roman"/>
          <w:szCs w:val="28"/>
          <w:lang w:eastAsia="uk-UA"/>
        </w:rPr>
        <w:t>виконавчого комітету Обухівської міської ради Київської області</w:t>
      </w:r>
      <w:r w:rsidRPr="00640650">
        <w:rPr>
          <w:rFonts w:ascii="Times New Roman" w:hAnsi="Times New Roman"/>
          <w:szCs w:val="28"/>
          <w:lang w:eastAsia="uk-UA"/>
        </w:rPr>
        <w:t xml:space="preserve">, надається </w:t>
      </w:r>
      <w:r w:rsidR="009D3DD0" w:rsidRPr="00640650">
        <w:rPr>
          <w:rFonts w:ascii="Times New Roman" w:hAnsi="Times New Roman"/>
          <w:szCs w:val="28"/>
          <w:lang w:eastAsia="uk-UA"/>
        </w:rPr>
        <w:t>міському голові/ виконуючому обов</w:t>
      </w:r>
      <w:r w:rsidR="007359FD" w:rsidRPr="00640650">
        <w:rPr>
          <w:rFonts w:ascii="Times New Roman" w:hAnsi="Times New Roman"/>
          <w:szCs w:val="28"/>
          <w:lang w:eastAsia="uk-UA"/>
        </w:rPr>
        <w:t>’</w:t>
      </w:r>
      <w:r w:rsidR="009D3DD0" w:rsidRPr="00640650">
        <w:rPr>
          <w:rFonts w:ascii="Times New Roman" w:hAnsi="Times New Roman"/>
          <w:szCs w:val="28"/>
          <w:lang w:eastAsia="uk-UA"/>
        </w:rPr>
        <w:t>язки міського голови.</w:t>
      </w:r>
      <w:r w:rsidRPr="00640650">
        <w:rPr>
          <w:rFonts w:ascii="Times New Roman" w:hAnsi="Times New Roman"/>
          <w:szCs w:val="28"/>
          <w:lang w:eastAsia="uk-UA"/>
        </w:rPr>
        <w:t xml:space="preserve"> </w:t>
      </w:r>
    </w:p>
    <w:p w14:paraId="4D187D14" w14:textId="5D6B309C" w:rsidR="00FC2D76" w:rsidRPr="00640650" w:rsidRDefault="00FC2D76" w:rsidP="008A027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2.11 </w:t>
      </w:r>
      <w:r w:rsidRPr="00FC2D76">
        <w:rPr>
          <w:rFonts w:ascii="Times New Roman" w:hAnsi="Times New Roman"/>
          <w:szCs w:val="28"/>
          <w:lang w:eastAsia="uk-UA"/>
        </w:rPr>
        <w:t xml:space="preserve">Щомісячні ліміти витрат пального на використання </w:t>
      </w:r>
      <w:r>
        <w:rPr>
          <w:rFonts w:ascii="Times New Roman" w:hAnsi="Times New Roman"/>
          <w:szCs w:val="28"/>
          <w:lang w:eastAsia="uk-UA"/>
        </w:rPr>
        <w:t xml:space="preserve">посадовими особами </w:t>
      </w:r>
      <w:r w:rsidRPr="00FC2D76">
        <w:rPr>
          <w:rFonts w:ascii="Times New Roman" w:hAnsi="Times New Roman"/>
          <w:szCs w:val="28"/>
          <w:lang w:eastAsia="uk-UA"/>
        </w:rPr>
        <w:t xml:space="preserve">власного </w:t>
      </w:r>
      <w:r w:rsidRPr="00FC2D76">
        <w:rPr>
          <w:rFonts w:ascii="Times New Roman" w:hAnsi="Times New Roman"/>
          <w:szCs w:val="28"/>
          <w:lang w:eastAsia="uk-UA"/>
        </w:rPr>
        <w:t>автотранспорту</w:t>
      </w:r>
      <w:r w:rsidRPr="00FC2D76">
        <w:rPr>
          <w:rFonts w:ascii="Times New Roman" w:hAnsi="Times New Roman"/>
          <w:szCs w:val="28"/>
          <w:lang w:eastAsia="uk-UA"/>
        </w:rPr>
        <w:t xml:space="preserve"> </w:t>
      </w:r>
      <w:r>
        <w:rPr>
          <w:rFonts w:ascii="Times New Roman" w:hAnsi="Times New Roman"/>
          <w:szCs w:val="28"/>
          <w:lang w:eastAsia="uk-UA"/>
        </w:rPr>
        <w:t>та</w:t>
      </w:r>
      <w:r w:rsidRPr="00FC2D76">
        <w:rPr>
          <w:rFonts w:ascii="Times New Roman" w:hAnsi="Times New Roman"/>
          <w:szCs w:val="28"/>
          <w:lang w:eastAsia="uk-UA"/>
        </w:rPr>
        <w:t xml:space="preserve"> </w:t>
      </w:r>
      <w:r w:rsidRPr="00FC2D76">
        <w:rPr>
          <w:rFonts w:ascii="Times New Roman" w:hAnsi="Times New Roman"/>
          <w:szCs w:val="28"/>
          <w:lang w:eastAsia="uk-UA"/>
        </w:rPr>
        <w:t>ліміти витрат пального</w:t>
      </w:r>
      <w:r>
        <w:rPr>
          <w:rFonts w:ascii="Times New Roman" w:hAnsi="Times New Roman"/>
          <w:szCs w:val="28"/>
          <w:lang w:eastAsia="uk-UA"/>
        </w:rPr>
        <w:t xml:space="preserve"> службовим </w:t>
      </w:r>
      <w:r w:rsidRPr="00FC2D76">
        <w:rPr>
          <w:rFonts w:ascii="Times New Roman" w:hAnsi="Times New Roman"/>
          <w:szCs w:val="28"/>
          <w:lang w:eastAsia="uk-UA"/>
        </w:rPr>
        <w:t>автотранспор</w:t>
      </w:r>
      <w:r>
        <w:rPr>
          <w:rFonts w:ascii="Times New Roman" w:hAnsi="Times New Roman"/>
          <w:szCs w:val="28"/>
          <w:lang w:eastAsia="uk-UA"/>
        </w:rPr>
        <w:t xml:space="preserve">том Управління,  </w:t>
      </w:r>
      <w:r w:rsidRPr="00FC2D76">
        <w:rPr>
          <w:rFonts w:ascii="Times New Roman" w:hAnsi="Times New Roman"/>
          <w:szCs w:val="28"/>
          <w:lang w:eastAsia="uk-UA"/>
        </w:rPr>
        <w:t>затверджуються наказом начальника Управління.</w:t>
      </w:r>
    </w:p>
    <w:p w14:paraId="78A6270F" w14:textId="003ADAAA" w:rsidR="00EC1DFB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2.12. </w:t>
      </w:r>
      <w:r w:rsidR="007359FD" w:rsidRPr="00640650">
        <w:rPr>
          <w:rFonts w:ascii="Times New Roman" w:hAnsi="Times New Roman"/>
          <w:szCs w:val="28"/>
          <w:lang w:eastAsia="uk-UA"/>
        </w:rPr>
        <w:t>Право к</w:t>
      </w:r>
      <w:r w:rsidRPr="00640650">
        <w:rPr>
          <w:rFonts w:ascii="Times New Roman" w:hAnsi="Times New Roman"/>
          <w:szCs w:val="28"/>
          <w:lang w:eastAsia="uk-UA"/>
        </w:rPr>
        <w:t>ористування службовим автомобіл</w:t>
      </w:r>
      <w:r w:rsidR="007359FD" w:rsidRPr="00640650">
        <w:rPr>
          <w:rFonts w:ascii="Times New Roman" w:hAnsi="Times New Roman"/>
          <w:szCs w:val="28"/>
          <w:lang w:eastAsia="uk-UA"/>
        </w:rPr>
        <w:t>ем</w:t>
      </w:r>
      <w:r w:rsidRPr="00640650">
        <w:rPr>
          <w:rFonts w:ascii="Times New Roman" w:hAnsi="Times New Roman"/>
          <w:szCs w:val="28"/>
          <w:lang w:eastAsia="uk-UA"/>
        </w:rPr>
        <w:t xml:space="preserve"> у разі відрядження за межі Київської області </w:t>
      </w:r>
      <w:r w:rsidR="009D3DD0" w:rsidRPr="00640650">
        <w:rPr>
          <w:rFonts w:ascii="Times New Roman" w:hAnsi="Times New Roman"/>
          <w:szCs w:val="28"/>
          <w:lang w:eastAsia="uk-UA"/>
        </w:rPr>
        <w:t>начальник</w:t>
      </w:r>
      <w:r w:rsidR="0074319F" w:rsidRPr="00640650">
        <w:rPr>
          <w:rFonts w:ascii="Times New Roman" w:hAnsi="Times New Roman"/>
          <w:szCs w:val="28"/>
          <w:lang w:eastAsia="uk-UA"/>
        </w:rPr>
        <w:t>а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</w:t>
      </w:r>
      <w:r w:rsidR="00287BF7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правління </w:t>
      </w:r>
      <w:r w:rsidR="007359FD" w:rsidRPr="00640650">
        <w:rPr>
          <w:rFonts w:ascii="Times New Roman" w:hAnsi="Times New Roman"/>
          <w:szCs w:val="28"/>
          <w:lang w:eastAsia="uk-UA"/>
        </w:rPr>
        <w:t>капітального будівництва та експлуатаційних послуг</w:t>
      </w:r>
      <w:r w:rsidR="00287BF7" w:rsidRPr="00640650">
        <w:rPr>
          <w:rFonts w:ascii="Times New Roman" w:hAnsi="Times New Roman"/>
          <w:szCs w:val="28"/>
          <w:lang w:eastAsia="uk-UA"/>
        </w:rPr>
        <w:t xml:space="preserve"> виконавчого комітету Обухівської міської ради Київської області</w:t>
      </w:r>
      <w:r w:rsidR="007359FD" w:rsidRPr="00640650">
        <w:rPr>
          <w:rFonts w:ascii="Times New Roman" w:hAnsi="Times New Roman"/>
          <w:szCs w:val="28"/>
          <w:lang w:eastAsia="uk-UA"/>
        </w:rPr>
        <w:t xml:space="preserve"> </w:t>
      </w:r>
      <w:r w:rsidRPr="00640650">
        <w:rPr>
          <w:rFonts w:ascii="Times New Roman" w:hAnsi="Times New Roman"/>
          <w:szCs w:val="28"/>
          <w:lang w:eastAsia="uk-UA"/>
        </w:rPr>
        <w:t xml:space="preserve">здійснюються на підставі розпорядження міського голови. </w:t>
      </w:r>
      <w:r w:rsidR="007359FD" w:rsidRPr="00640650">
        <w:rPr>
          <w:rFonts w:ascii="Times New Roman" w:hAnsi="Times New Roman"/>
          <w:szCs w:val="28"/>
          <w:lang w:eastAsia="uk-UA"/>
        </w:rPr>
        <w:t xml:space="preserve">Право користування службовим автомобілем у разі відрядження за межі Київської області </w:t>
      </w:r>
      <w:r w:rsidR="00F91143" w:rsidRPr="00640650">
        <w:rPr>
          <w:rFonts w:ascii="Times New Roman" w:hAnsi="Times New Roman"/>
          <w:szCs w:val="28"/>
          <w:lang w:eastAsia="uk-UA"/>
        </w:rPr>
        <w:t>п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рацівникам управління </w:t>
      </w:r>
      <w:r w:rsidR="00F91143" w:rsidRPr="00640650">
        <w:rPr>
          <w:rFonts w:ascii="Times New Roman" w:hAnsi="Times New Roman"/>
          <w:szCs w:val="28"/>
          <w:lang w:eastAsia="uk-UA"/>
        </w:rPr>
        <w:t xml:space="preserve">надається 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на підставі наказу начальника </w:t>
      </w:r>
      <w:r w:rsidR="00871C07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>правління капітального будівництва та експлуатаційних послуг</w:t>
      </w:r>
      <w:r w:rsidR="00871C07" w:rsidRPr="00640650">
        <w:rPr>
          <w:rFonts w:ascii="Times New Roman" w:hAnsi="Times New Roman"/>
          <w:szCs w:val="28"/>
          <w:lang w:eastAsia="uk-UA"/>
        </w:rPr>
        <w:t xml:space="preserve"> виконавчого комітету Обухівської міської ради Київської області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. </w:t>
      </w:r>
      <w:r w:rsidRPr="00640650">
        <w:rPr>
          <w:rFonts w:ascii="Times New Roman" w:hAnsi="Times New Roman"/>
          <w:szCs w:val="28"/>
          <w:lang w:eastAsia="uk-UA"/>
        </w:rPr>
        <w:t xml:space="preserve">Якщо поїздки посадової особи, в розпорядження якої надано автомобіль, здійснюються до міста Києва, в межах Київської області, міської територіальної громади, а також у вихідні та святкові дні </w:t>
      </w:r>
      <w:r w:rsidR="0074319F" w:rsidRPr="00640650">
        <w:rPr>
          <w:rFonts w:ascii="Times New Roman" w:hAnsi="Times New Roman"/>
          <w:szCs w:val="28"/>
          <w:lang w:eastAsia="uk-UA"/>
        </w:rPr>
        <w:t xml:space="preserve">наказу 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начальника </w:t>
      </w:r>
      <w:r w:rsidR="00AE3F2A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>правління капітального будівництва</w:t>
      </w:r>
      <w:r w:rsidR="00AE3F2A" w:rsidRPr="00640650">
        <w:rPr>
          <w:rFonts w:ascii="Times New Roman" w:hAnsi="Times New Roman"/>
          <w:szCs w:val="28"/>
          <w:lang w:eastAsia="uk-UA"/>
        </w:rPr>
        <w:t xml:space="preserve"> та експлуатаційних послуг виконавчого комітету Обухівської міської ради Київської області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(для працівників управління)</w:t>
      </w:r>
      <w:r w:rsidRPr="00640650">
        <w:rPr>
          <w:rFonts w:ascii="Times New Roman" w:hAnsi="Times New Roman"/>
          <w:szCs w:val="28"/>
          <w:lang w:eastAsia="uk-UA"/>
        </w:rPr>
        <w:t xml:space="preserve"> не потрібно</w:t>
      </w:r>
      <w:r w:rsidR="0074319F" w:rsidRPr="00640650">
        <w:rPr>
          <w:rFonts w:ascii="Times New Roman" w:hAnsi="Times New Roman"/>
          <w:szCs w:val="28"/>
          <w:lang w:eastAsia="uk-UA"/>
        </w:rPr>
        <w:t>.</w:t>
      </w:r>
    </w:p>
    <w:p w14:paraId="5DCEA04F" w14:textId="5418F255" w:rsidR="0074319F" w:rsidRPr="00640650" w:rsidRDefault="008A0273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       2.13. </w:t>
      </w:r>
      <w:r w:rsidR="0074319F" w:rsidRPr="00640650">
        <w:rPr>
          <w:rFonts w:ascii="Times New Roman" w:hAnsi="Times New Roman"/>
          <w:szCs w:val="28"/>
          <w:lang w:eastAsia="uk-UA"/>
        </w:rPr>
        <w:t>Дозволити у виняткових випадках використання службового автомобіля для оперативних поїздок з місця проживання посадових осіб та до місця проживання лише з метою:</w:t>
      </w:r>
    </w:p>
    <w:p w14:paraId="3058CA82" w14:textId="0C236F6B" w:rsidR="00612FA4" w:rsidRPr="00640650" w:rsidRDefault="00237BE9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 </w:t>
      </w:r>
      <w:r w:rsidR="0074319F" w:rsidRPr="00640650">
        <w:rPr>
          <w:rFonts w:ascii="Times New Roman" w:hAnsi="Times New Roman"/>
          <w:szCs w:val="28"/>
          <w:lang w:eastAsia="uk-UA"/>
        </w:rPr>
        <w:t>реагування на аварійні ситуації;</w:t>
      </w:r>
    </w:p>
    <w:p w14:paraId="48EEA3A8" w14:textId="34B19867" w:rsidR="00EC1DFB" w:rsidRPr="00640650" w:rsidRDefault="008F3D4F" w:rsidP="00A2462E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74319F" w:rsidRPr="00640650">
        <w:rPr>
          <w:rFonts w:ascii="Times New Roman" w:hAnsi="Times New Roman"/>
          <w:szCs w:val="28"/>
          <w:lang w:eastAsia="uk-UA"/>
        </w:rPr>
        <w:t xml:space="preserve">участі у роботі комісії з питань техногенно-екологічної безпеки та </w:t>
      </w:r>
      <w:r w:rsidR="00A2462E" w:rsidRPr="00640650">
        <w:rPr>
          <w:rFonts w:ascii="Times New Roman" w:hAnsi="Times New Roman"/>
          <w:szCs w:val="28"/>
          <w:lang w:eastAsia="uk-UA"/>
        </w:rPr>
        <w:t>надзвичай</w:t>
      </w:r>
      <w:r w:rsidR="0074319F" w:rsidRPr="00640650">
        <w:rPr>
          <w:rFonts w:ascii="Times New Roman" w:hAnsi="Times New Roman"/>
          <w:szCs w:val="28"/>
          <w:lang w:eastAsia="uk-UA"/>
        </w:rPr>
        <w:t>них ситуацій;</w:t>
      </w:r>
    </w:p>
    <w:p w14:paraId="7EB44102" w14:textId="46761AF6" w:rsidR="0074319F" w:rsidRPr="00640650" w:rsidRDefault="00237BE9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 </w:t>
      </w:r>
      <w:r w:rsidR="0074319F" w:rsidRPr="00640650">
        <w:rPr>
          <w:rFonts w:ascii="Times New Roman" w:hAnsi="Times New Roman"/>
          <w:szCs w:val="28"/>
          <w:lang w:eastAsia="uk-UA"/>
        </w:rPr>
        <w:t xml:space="preserve">участь у роботі комісії з проведення обстеження пошкоджених (зруйнованих) об’єктів інфраструктури, житлової та нежитлової нерухомості внаслідок бойових дій на території Обухівської міської територіальної громади Обухівського району Київської області; </w:t>
      </w:r>
    </w:p>
    <w:p w14:paraId="642ED7DF" w14:textId="3BF526F5" w:rsidR="0074319F" w:rsidRPr="00640650" w:rsidRDefault="00612FA4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 </w:t>
      </w:r>
      <w:r w:rsidR="0074319F" w:rsidRPr="00640650">
        <w:rPr>
          <w:rFonts w:ascii="Times New Roman" w:hAnsi="Times New Roman"/>
          <w:szCs w:val="28"/>
          <w:lang w:eastAsia="uk-UA"/>
        </w:rPr>
        <w:t>чергування, а саме контроль та організацію виконання програм щодо осінньо-зимового утримання вулиць та доріг комунальної власності та літнього утримання і поточного ремонту;</w:t>
      </w:r>
    </w:p>
    <w:p w14:paraId="45370084" w14:textId="46E46BCE" w:rsidR="0074319F" w:rsidRPr="00640650" w:rsidRDefault="00612FA4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 </w:t>
      </w:r>
      <w:r w:rsidR="0074319F" w:rsidRPr="00640650">
        <w:rPr>
          <w:rFonts w:ascii="Times New Roman" w:hAnsi="Times New Roman"/>
          <w:szCs w:val="28"/>
          <w:lang w:eastAsia="uk-UA"/>
        </w:rPr>
        <w:t>виконання термінових доручень керівництва.</w:t>
      </w:r>
    </w:p>
    <w:p w14:paraId="444A35FA" w14:textId="6622DE90" w:rsidR="0074319F" w:rsidRPr="00640650" w:rsidRDefault="0074319F" w:rsidP="00535748">
      <w:pPr>
        <w:overflowPunct/>
        <w:autoSpaceDE/>
        <w:autoSpaceDN/>
        <w:adjustRightInd/>
        <w:ind w:firstLine="426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Дія цього пункту може поширюватися на:</w:t>
      </w:r>
    </w:p>
    <w:p w14:paraId="6E05A1B1" w14:textId="44089FC4" w:rsidR="0074319F" w:rsidRPr="00640650" w:rsidRDefault="00A2462E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</w:t>
      </w:r>
      <w:r w:rsidR="0074319F" w:rsidRPr="00640650">
        <w:rPr>
          <w:rFonts w:ascii="Times New Roman" w:hAnsi="Times New Roman"/>
          <w:szCs w:val="28"/>
          <w:lang w:eastAsia="uk-UA"/>
        </w:rPr>
        <w:t xml:space="preserve">начальника </w:t>
      </w:r>
      <w:bookmarkStart w:id="6" w:name="_Hlk221542986"/>
      <w:r w:rsidR="0074319F" w:rsidRPr="00640650">
        <w:rPr>
          <w:rFonts w:ascii="Times New Roman" w:hAnsi="Times New Roman"/>
          <w:szCs w:val="28"/>
          <w:lang w:eastAsia="uk-UA"/>
        </w:rPr>
        <w:t>Управління</w:t>
      </w:r>
      <w:bookmarkEnd w:id="6"/>
      <w:r w:rsidR="00E577B7" w:rsidRPr="00640650">
        <w:rPr>
          <w:rFonts w:ascii="Times New Roman" w:hAnsi="Times New Roman"/>
          <w:szCs w:val="28"/>
          <w:lang w:eastAsia="uk-UA"/>
        </w:rPr>
        <w:t xml:space="preserve"> капітального будівництва та експлуатаційних послуг виконавчого комітету Обухівської міської ради Київської області</w:t>
      </w:r>
      <w:r w:rsidR="0074319F" w:rsidRPr="00640650">
        <w:rPr>
          <w:rFonts w:ascii="Times New Roman" w:hAnsi="Times New Roman"/>
          <w:szCs w:val="28"/>
          <w:lang w:eastAsia="uk-UA"/>
        </w:rPr>
        <w:t>;</w:t>
      </w:r>
    </w:p>
    <w:p w14:paraId="6918F663" w14:textId="295608E6" w:rsidR="0074319F" w:rsidRPr="00640650" w:rsidRDefault="00E577B7" w:rsidP="00000982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lastRenderedPageBreak/>
        <w:t>-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</w:t>
      </w:r>
      <w:r w:rsidR="0074319F" w:rsidRPr="00640650">
        <w:rPr>
          <w:rFonts w:ascii="Times New Roman" w:hAnsi="Times New Roman"/>
          <w:szCs w:val="28"/>
          <w:lang w:eastAsia="uk-UA"/>
        </w:rPr>
        <w:t>заступник</w:t>
      </w:r>
      <w:r w:rsidRPr="00640650">
        <w:rPr>
          <w:rFonts w:ascii="Times New Roman" w:hAnsi="Times New Roman"/>
          <w:szCs w:val="28"/>
          <w:lang w:eastAsia="uk-UA"/>
        </w:rPr>
        <w:t>а</w:t>
      </w:r>
      <w:r w:rsidR="0074319F" w:rsidRPr="00640650">
        <w:rPr>
          <w:rFonts w:ascii="Times New Roman" w:hAnsi="Times New Roman"/>
          <w:szCs w:val="28"/>
          <w:lang w:eastAsia="uk-UA"/>
        </w:rPr>
        <w:t xml:space="preserve"> начальника</w:t>
      </w:r>
      <w:r w:rsidR="007422FC" w:rsidRPr="00640650">
        <w:rPr>
          <w:rFonts w:ascii="Times New Roman" w:hAnsi="Times New Roman"/>
          <w:szCs w:val="28"/>
          <w:lang w:eastAsia="uk-UA"/>
        </w:rPr>
        <w:t xml:space="preserve"> Управління</w:t>
      </w:r>
      <w:r w:rsidRPr="00640650">
        <w:rPr>
          <w:rFonts w:ascii="Times New Roman" w:hAnsi="Times New Roman"/>
          <w:szCs w:val="28"/>
          <w:lang w:eastAsia="uk-UA"/>
        </w:rPr>
        <w:t xml:space="preserve"> – начальника відділу </w:t>
      </w:r>
      <w:r w:rsidR="00D00CE6" w:rsidRPr="00640650">
        <w:rPr>
          <w:rFonts w:ascii="Times New Roman" w:hAnsi="Times New Roman"/>
          <w:szCs w:val="28"/>
          <w:lang w:eastAsia="uk-UA"/>
        </w:rPr>
        <w:t>капітального будівництва</w:t>
      </w:r>
      <w:r w:rsidR="00000982" w:rsidRPr="00640650">
        <w:rPr>
          <w:rFonts w:ascii="Times New Roman" w:hAnsi="Times New Roman"/>
          <w:szCs w:val="28"/>
          <w:lang w:eastAsia="uk-UA"/>
        </w:rPr>
        <w:t xml:space="preserve"> 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74319F" w:rsidRPr="00640650">
        <w:rPr>
          <w:rFonts w:ascii="Times New Roman" w:hAnsi="Times New Roman"/>
          <w:szCs w:val="28"/>
          <w:lang w:eastAsia="uk-UA"/>
        </w:rPr>
        <w:t>;</w:t>
      </w:r>
    </w:p>
    <w:p w14:paraId="7DB1342A" w14:textId="12CFCEAA" w:rsidR="0074319F" w:rsidRPr="00640650" w:rsidRDefault="00000982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74319F" w:rsidRPr="00640650">
        <w:rPr>
          <w:rFonts w:ascii="Times New Roman" w:hAnsi="Times New Roman"/>
          <w:szCs w:val="28"/>
          <w:lang w:eastAsia="uk-UA"/>
        </w:rPr>
        <w:t>посадових осіб Управління</w:t>
      </w:r>
      <w:r w:rsidR="008A6249" w:rsidRPr="00640650">
        <w:rPr>
          <w:rFonts w:ascii="Times New Roman" w:hAnsi="Times New Roman"/>
          <w:szCs w:val="28"/>
          <w:lang w:eastAsia="uk-UA"/>
        </w:rPr>
        <w:t xml:space="preserve"> капітального будівництва та експлуатаційних послуг виконавчого комітету Обухівської міської ради Київської області</w:t>
      </w:r>
      <w:r w:rsidR="0074319F" w:rsidRPr="00640650">
        <w:rPr>
          <w:rFonts w:ascii="Times New Roman" w:hAnsi="Times New Roman"/>
          <w:szCs w:val="28"/>
          <w:lang w:eastAsia="uk-UA"/>
        </w:rPr>
        <w:t>, визначених наказом керівника;</w:t>
      </w:r>
    </w:p>
    <w:p w14:paraId="122B274C" w14:textId="64A02FE0" w:rsidR="0074319F" w:rsidRPr="00640650" w:rsidRDefault="008A6249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  </w:t>
      </w:r>
      <w:r w:rsidR="0074319F" w:rsidRPr="00640650">
        <w:rPr>
          <w:rFonts w:ascii="Times New Roman" w:hAnsi="Times New Roman"/>
          <w:szCs w:val="28"/>
          <w:lang w:eastAsia="uk-UA"/>
        </w:rPr>
        <w:t>членів комісії ТЕБ та НС у період реагування або чергування</w:t>
      </w:r>
      <w:r w:rsidR="007422FC" w:rsidRPr="00640650">
        <w:rPr>
          <w:rFonts w:ascii="Times New Roman" w:hAnsi="Times New Roman"/>
          <w:szCs w:val="28"/>
          <w:lang w:eastAsia="uk-UA"/>
        </w:rPr>
        <w:t>;</w:t>
      </w:r>
    </w:p>
    <w:p w14:paraId="1C8F41CA" w14:textId="101F9890" w:rsidR="0074319F" w:rsidRPr="00640650" w:rsidRDefault="009D2CA8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  </w:t>
      </w:r>
      <w:r w:rsidR="0074319F" w:rsidRPr="00640650">
        <w:rPr>
          <w:rFonts w:ascii="Times New Roman" w:hAnsi="Times New Roman"/>
          <w:szCs w:val="28"/>
          <w:lang w:eastAsia="uk-UA"/>
        </w:rPr>
        <w:t>членів комісії з проведення обстеження пошкоджених (зруйнованих) об’єктів інфраструктури, житлової та нежитлової нерухомості внаслідок бойових дій на території Обухівської міської територіальної громади Обухівського району Київської області.</w:t>
      </w:r>
    </w:p>
    <w:p w14:paraId="17FC5769" w14:textId="77777777" w:rsidR="0074319F" w:rsidRPr="00640650" w:rsidRDefault="0074319F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77DA2A29" w14:textId="4E7FEA8E" w:rsidR="0074319F" w:rsidRPr="00640650" w:rsidRDefault="0074319F" w:rsidP="00EC1DFB">
      <w:pPr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2.1</w:t>
      </w:r>
      <w:r w:rsidR="00535748" w:rsidRPr="00640650">
        <w:rPr>
          <w:rFonts w:ascii="Times New Roman" w:hAnsi="Times New Roman"/>
          <w:szCs w:val="28"/>
          <w:lang w:eastAsia="uk-UA"/>
        </w:rPr>
        <w:t>4</w:t>
      </w:r>
      <w:r w:rsidRPr="00640650">
        <w:rPr>
          <w:rFonts w:ascii="Times New Roman" w:hAnsi="Times New Roman"/>
          <w:szCs w:val="28"/>
          <w:lang w:eastAsia="uk-UA"/>
        </w:rPr>
        <w:t xml:space="preserve"> Начальник Управління</w:t>
      </w:r>
      <w:r w:rsidR="00874B95" w:rsidRPr="00640650">
        <w:rPr>
          <w:rFonts w:ascii="Times New Roman" w:hAnsi="Times New Roman"/>
          <w:szCs w:val="28"/>
          <w:lang w:eastAsia="uk-UA"/>
        </w:rPr>
        <w:t xml:space="preserve"> капітального будівництва та експлуатаційних послуг виконавчого комітету Обухівської міської ради Київської області</w:t>
      </w:r>
      <w:r w:rsidRPr="00640650">
        <w:rPr>
          <w:rFonts w:ascii="Times New Roman" w:hAnsi="Times New Roman"/>
          <w:szCs w:val="28"/>
          <w:lang w:eastAsia="uk-UA"/>
        </w:rPr>
        <w:t xml:space="preserve"> на виконання рішення</w:t>
      </w:r>
      <w:r w:rsidR="00EC1DFB" w:rsidRPr="00640650">
        <w:rPr>
          <w:rFonts w:ascii="Times New Roman" w:hAnsi="Times New Roman"/>
          <w:szCs w:val="28"/>
          <w:lang w:eastAsia="uk-UA"/>
        </w:rPr>
        <w:t xml:space="preserve"> </w:t>
      </w:r>
      <w:r w:rsidR="000F7BA7" w:rsidRPr="00640650">
        <w:rPr>
          <w:rFonts w:ascii="Times New Roman" w:hAnsi="Times New Roman"/>
          <w:szCs w:val="28"/>
          <w:lang w:eastAsia="uk-UA"/>
        </w:rPr>
        <w:t>сесії</w:t>
      </w:r>
      <w:r w:rsidR="00EC1DFB" w:rsidRPr="00640650">
        <w:rPr>
          <w:rFonts w:ascii="Times New Roman" w:hAnsi="Times New Roman"/>
          <w:szCs w:val="28"/>
          <w:lang w:eastAsia="uk-UA"/>
        </w:rPr>
        <w:t xml:space="preserve"> Обухівської міської ради</w:t>
      </w:r>
      <w:r w:rsidR="000F7BA7" w:rsidRPr="00640650">
        <w:rPr>
          <w:rFonts w:ascii="Times New Roman" w:hAnsi="Times New Roman"/>
          <w:szCs w:val="28"/>
          <w:lang w:eastAsia="uk-UA"/>
        </w:rPr>
        <w:t xml:space="preserve"> Київської області</w:t>
      </w:r>
      <w:r w:rsidRPr="00640650">
        <w:rPr>
          <w:rFonts w:ascii="Times New Roman" w:hAnsi="Times New Roman"/>
          <w:szCs w:val="28"/>
          <w:lang w:eastAsia="uk-UA"/>
        </w:rPr>
        <w:t>:</w:t>
      </w:r>
    </w:p>
    <w:p w14:paraId="079055CB" w14:textId="5CFE99D4" w:rsidR="0074319F" w:rsidRPr="00640650" w:rsidRDefault="00874B95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B422D4" w:rsidRPr="00640650">
        <w:rPr>
          <w:rFonts w:ascii="Times New Roman" w:hAnsi="Times New Roman"/>
          <w:szCs w:val="28"/>
          <w:lang w:eastAsia="uk-UA"/>
        </w:rPr>
        <w:t xml:space="preserve"> </w:t>
      </w:r>
      <w:r w:rsidR="0074319F" w:rsidRPr="00640650">
        <w:rPr>
          <w:rFonts w:ascii="Times New Roman" w:hAnsi="Times New Roman"/>
          <w:szCs w:val="28"/>
          <w:lang w:eastAsia="uk-UA"/>
        </w:rPr>
        <w:t>затверджує внутрішній порядок використання транспортних засобів;</w:t>
      </w:r>
    </w:p>
    <w:p w14:paraId="4737F9A1" w14:textId="2E6033A2" w:rsidR="0074319F" w:rsidRPr="00640650" w:rsidRDefault="00874B95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B422D4" w:rsidRPr="00640650">
        <w:rPr>
          <w:rFonts w:ascii="Times New Roman" w:hAnsi="Times New Roman"/>
          <w:szCs w:val="28"/>
          <w:lang w:eastAsia="uk-UA"/>
        </w:rPr>
        <w:t xml:space="preserve"> </w:t>
      </w:r>
      <w:r w:rsidR="0074319F" w:rsidRPr="00640650">
        <w:rPr>
          <w:rFonts w:ascii="Times New Roman" w:hAnsi="Times New Roman"/>
          <w:szCs w:val="28"/>
          <w:lang w:eastAsia="uk-UA"/>
        </w:rPr>
        <w:t>визначає відповідальних осіб;</w:t>
      </w:r>
    </w:p>
    <w:p w14:paraId="497067C2" w14:textId="3BA98A9E" w:rsidR="0074319F" w:rsidRPr="00640650" w:rsidRDefault="00874B95" w:rsidP="0053574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- </w:t>
      </w:r>
      <w:r w:rsidR="00B422D4" w:rsidRPr="00640650">
        <w:rPr>
          <w:rFonts w:ascii="Times New Roman" w:hAnsi="Times New Roman"/>
          <w:szCs w:val="28"/>
          <w:lang w:eastAsia="uk-UA"/>
        </w:rPr>
        <w:t xml:space="preserve"> </w:t>
      </w:r>
      <w:r w:rsidR="0074319F" w:rsidRPr="00640650">
        <w:rPr>
          <w:rFonts w:ascii="Times New Roman" w:hAnsi="Times New Roman"/>
          <w:szCs w:val="28"/>
          <w:lang w:eastAsia="uk-UA"/>
        </w:rPr>
        <w:t>організовує ведення шляхових листів та контроль.</w:t>
      </w:r>
    </w:p>
    <w:p w14:paraId="23075D6A" w14:textId="7FACFED4" w:rsidR="0074319F" w:rsidRPr="00640650" w:rsidRDefault="0074319F" w:rsidP="00535748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0DECDDB5" w14:textId="5CE4AB57" w:rsidR="008A0273" w:rsidRPr="00640650" w:rsidRDefault="0074319F" w:rsidP="0074319F">
      <w:pPr>
        <w:overflowPunct/>
        <w:autoSpaceDE/>
        <w:autoSpaceDN/>
        <w:adjustRightInd/>
        <w:ind w:firstLine="426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2.1</w:t>
      </w:r>
      <w:r w:rsidR="00535748" w:rsidRPr="00640650">
        <w:rPr>
          <w:rFonts w:ascii="Times New Roman" w:hAnsi="Times New Roman"/>
          <w:szCs w:val="28"/>
          <w:lang w:eastAsia="uk-UA"/>
        </w:rPr>
        <w:t>5</w:t>
      </w:r>
      <w:r w:rsidRPr="00640650">
        <w:rPr>
          <w:rFonts w:ascii="Times New Roman" w:hAnsi="Times New Roman"/>
          <w:szCs w:val="28"/>
          <w:lang w:eastAsia="uk-UA"/>
        </w:rPr>
        <w:t xml:space="preserve"> </w:t>
      </w:r>
      <w:r w:rsidR="008A0273" w:rsidRPr="00640650">
        <w:rPr>
          <w:rFonts w:ascii="Times New Roman" w:hAnsi="Times New Roman"/>
          <w:szCs w:val="28"/>
          <w:lang w:eastAsia="uk-UA"/>
        </w:rPr>
        <w:t>Документом обліку транспортної роботи автомобіля є подорожній лист службового легкового автомобіля  згідно додатку, заповнення усіх реквізитів якого є обов’язковим. Подорожній лист службового легкового автомобіля виписується щомісячно на початку місяця та в кінці періоду здається до відділу фінансово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забезпечення та обліку</w:t>
      </w:r>
      <w:r w:rsidR="008A0273" w:rsidRPr="00640650">
        <w:rPr>
          <w:rFonts w:ascii="Times New Roman" w:hAnsi="Times New Roman"/>
          <w:szCs w:val="28"/>
          <w:lang w:eastAsia="uk-UA"/>
        </w:rPr>
        <w:t>. Виїзд службового автомобіля без подорожнього листа забороняється.</w:t>
      </w:r>
    </w:p>
    <w:p w14:paraId="53022D03" w14:textId="77777777" w:rsidR="008A0273" w:rsidRPr="00640650" w:rsidRDefault="008A0273" w:rsidP="008A0273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1585B824" w14:textId="382D2435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2.1</w:t>
      </w:r>
      <w:r w:rsidR="00535748" w:rsidRPr="00640650">
        <w:rPr>
          <w:rFonts w:ascii="Times New Roman" w:hAnsi="Times New Roman"/>
          <w:szCs w:val="28"/>
          <w:lang w:eastAsia="uk-UA"/>
        </w:rPr>
        <w:t>6</w:t>
      </w:r>
      <w:r w:rsidRPr="00640650">
        <w:rPr>
          <w:rFonts w:ascii="Times New Roman" w:hAnsi="Times New Roman"/>
          <w:szCs w:val="28"/>
          <w:lang w:eastAsia="uk-UA"/>
        </w:rPr>
        <w:t xml:space="preserve">. Щоденно, після кожної поїздки посадова особа, в розпорядження якої надано автомобіль, в подорожньому листі підтверджує особистим підписом час закінчення обслуговування та пробіг автомобіля. Оформлені подорожні листи зберігаються у відділі </w:t>
      </w:r>
      <w:r w:rsidR="009D3DD0" w:rsidRPr="00640650">
        <w:rPr>
          <w:rFonts w:ascii="Times New Roman" w:hAnsi="Times New Roman"/>
          <w:szCs w:val="28"/>
          <w:lang w:eastAsia="uk-UA"/>
        </w:rPr>
        <w:t>фінансово</w:t>
      </w:r>
      <w:r w:rsidR="00541E21">
        <w:rPr>
          <w:rFonts w:ascii="Times New Roman" w:hAnsi="Times New Roman"/>
          <w:szCs w:val="28"/>
          <w:lang w:eastAsia="uk-UA"/>
        </w:rPr>
        <w:t>го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забезпечення та обліку </w:t>
      </w:r>
      <w:r w:rsidR="00B422D4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>правління капітального будівництва та експлуатаційних послуг в</w:t>
      </w:r>
      <w:r w:rsidRPr="00640650">
        <w:rPr>
          <w:rFonts w:ascii="Times New Roman" w:hAnsi="Times New Roman"/>
          <w:szCs w:val="28"/>
          <w:lang w:eastAsia="uk-UA"/>
        </w:rPr>
        <w:t xml:space="preserve">иконавчого комітету </w:t>
      </w:r>
      <w:bookmarkStart w:id="7" w:name="_Hlk221536256"/>
      <w:r w:rsidRPr="00640650">
        <w:rPr>
          <w:rFonts w:ascii="Times New Roman" w:hAnsi="Times New Roman"/>
          <w:szCs w:val="28"/>
          <w:lang w:eastAsia="uk-UA"/>
        </w:rPr>
        <w:t xml:space="preserve">Обухівської міської ради </w:t>
      </w:r>
      <w:bookmarkEnd w:id="7"/>
      <w:r w:rsidRPr="00640650">
        <w:rPr>
          <w:rFonts w:ascii="Times New Roman" w:hAnsi="Times New Roman"/>
          <w:szCs w:val="28"/>
          <w:lang w:eastAsia="uk-UA"/>
        </w:rPr>
        <w:t>Київської області відповідно до встановлених законодавством норм.</w:t>
      </w:r>
    </w:p>
    <w:p w14:paraId="45F5EDB5" w14:textId="2E99AF6C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2.1</w:t>
      </w:r>
      <w:r w:rsidR="00535748" w:rsidRPr="00640650">
        <w:rPr>
          <w:rFonts w:ascii="Times New Roman" w:hAnsi="Times New Roman"/>
          <w:szCs w:val="28"/>
          <w:lang w:eastAsia="uk-UA"/>
        </w:rPr>
        <w:t>7</w:t>
      </w:r>
      <w:r w:rsidRPr="00640650">
        <w:rPr>
          <w:rFonts w:ascii="Times New Roman" w:hAnsi="Times New Roman"/>
          <w:szCs w:val="28"/>
          <w:lang w:eastAsia="uk-UA"/>
        </w:rPr>
        <w:t>. Водій, який керує транспортним засобом, зобов'язаний діяти відповідно до Правил дорожнього руху.</w:t>
      </w:r>
    </w:p>
    <w:p w14:paraId="06AD0E2D" w14:textId="644F7564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2.1</w:t>
      </w:r>
      <w:r w:rsidR="00535748" w:rsidRPr="00640650">
        <w:rPr>
          <w:rFonts w:ascii="Times New Roman" w:hAnsi="Times New Roman"/>
          <w:szCs w:val="28"/>
          <w:lang w:eastAsia="uk-UA"/>
        </w:rPr>
        <w:t>8</w:t>
      </w:r>
      <w:r w:rsidRPr="00640650">
        <w:rPr>
          <w:rFonts w:ascii="Times New Roman" w:hAnsi="Times New Roman"/>
          <w:szCs w:val="28"/>
          <w:lang w:eastAsia="uk-UA"/>
        </w:rPr>
        <w:t xml:space="preserve">. Відповідальність за організацію експлуатації, збереження транспортного засобу,  </w:t>
      </w:r>
      <w:r w:rsidRPr="00640650">
        <w:rPr>
          <w:rFonts w:ascii="Times New Roman" w:hAnsi="Times New Roman"/>
          <w:szCs w:val="28"/>
          <w:shd w:val="clear" w:color="auto" w:fill="FFFFFF"/>
          <w:lang w:eastAsia="uk-UA"/>
        </w:rPr>
        <w:t xml:space="preserve">проходження передрейсового технічного огляду транспортних засобів </w:t>
      </w:r>
      <w:r w:rsidRPr="00640650">
        <w:rPr>
          <w:rFonts w:ascii="Times New Roman" w:hAnsi="Times New Roman"/>
          <w:szCs w:val="28"/>
          <w:lang w:eastAsia="uk-UA"/>
        </w:rPr>
        <w:t>покладається на посадову особу, яка використовує службовий автомобіль.</w:t>
      </w:r>
    </w:p>
    <w:p w14:paraId="38058A86" w14:textId="6AEBA568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2.1</w:t>
      </w:r>
      <w:r w:rsidR="00535748" w:rsidRPr="00640650">
        <w:rPr>
          <w:rFonts w:ascii="Times New Roman" w:hAnsi="Times New Roman"/>
          <w:szCs w:val="28"/>
          <w:lang w:eastAsia="uk-UA"/>
        </w:rPr>
        <w:t>9</w:t>
      </w:r>
      <w:r w:rsidRPr="00640650">
        <w:rPr>
          <w:rFonts w:ascii="Times New Roman" w:hAnsi="Times New Roman"/>
          <w:szCs w:val="28"/>
          <w:lang w:eastAsia="uk-UA"/>
        </w:rPr>
        <w:t xml:space="preserve">. Технічне обслуговування та ремонт автомобілів, які перебувають на балансі </w:t>
      </w:r>
      <w:r w:rsidR="00287A71" w:rsidRPr="00640650">
        <w:rPr>
          <w:rFonts w:ascii="Times New Roman" w:hAnsi="Times New Roman"/>
          <w:szCs w:val="28"/>
          <w:lang w:eastAsia="uk-UA"/>
        </w:rPr>
        <w:t>У</w:t>
      </w:r>
      <w:r w:rsidR="009D3DD0" w:rsidRPr="00640650">
        <w:rPr>
          <w:rFonts w:ascii="Times New Roman" w:hAnsi="Times New Roman"/>
          <w:szCs w:val="28"/>
          <w:lang w:eastAsia="uk-UA"/>
        </w:rPr>
        <w:t>правління капітального будівництва та експлуатаційних послуг в</w:t>
      </w:r>
      <w:r w:rsidRPr="00640650">
        <w:rPr>
          <w:rFonts w:ascii="Times New Roman" w:hAnsi="Times New Roman"/>
          <w:szCs w:val="28"/>
          <w:lang w:eastAsia="uk-UA"/>
        </w:rPr>
        <w:t xml:space="preserve">иконавчого комітету Обухівської міської ради Київської області, фінансується в межах встановлених лімітів та асигнувань, передбачених у кошторисах на відповідний бюджетний рік. Про необхідність проведення технічного обслуговування та, при потребі проведення ремонту, заміни вузлів або </w:t>
      </w:r>
      <w:r w:rsidRPr="00640650">
        <w:rPr>
          <w:rFonts w:ascii="Times New Roman" w:hAnsi="Times New Roman"/>
          <w:szCs w:val="28"/>
          <w:lang w:eastAsia="uk-UA"/>
        </w:rPr>
        <w:lastRenderedPageBreak/>
        <w:t>механізмів транспортного засобу, водій повідомляє посадову особу, яка користується автомобілем та начальника відділу фінансово</w:t>
      </w:r>
      <w:r w:rsidR="000632B5">
        <w:rPr>
          <w:rFonts w:ascii="Times New Roman" w:hAnsi="Times New Roman"/>
          <w:szCs w:val="28"/>
          <w:lang w:eastAsia="uk-UA"/>
        </w:rPr>
        <w:t>го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забезпечення та обліку</w:t>
      </w:r>
      <w:r w:rsidRPr="00640650">
        <w:rPr>
          <w:rFonts w:ascii="Times New Roman" w:hAnsi="Times New Roman"/>
          <w:szCs w:val="28"/>
          <w:lang w:eastAsia="uk-UA"/>
        </w:rPr>
        <w:t>. Технічне обслуговування та ремонт власних автомобілів, які використовуються для службових цілей, проводиться за рахунок власника.</w:t>
      </w:r>
    </w:p>
    <w:p w14:paraId="3046A60E" w14:textId="218209A0" w:rsidR="00EC1DFB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</w:t>
      </w:r>
      <w:r w:rsidR="00535748" w:rsidRPr="00640650">
        <w:rPr>
          <w:rFonts w:ascii="Times New Roman" w:hAnsi="Times New Roman"/>
          <w:szCs w:val="28"/>
          <w:lang w:eastAsia="uk-UA"/>
        </w:rPr>
        <w:t>20</w:t>
      </w:r>
      <w:r w:rsidRPr="00640650">
        <w:rPr>
          <w:rFonts w:ascii="Times New Roman" w:hAnsi="Times New Roman"/>
          <w:szCs w:val="28"/>
          <w:lang w:eastAsia="uk-UA"/>
        </w:rPr>
        <w:t>. Відповідальність за  технічний стан автомобіля, забезпечення його безпечної експлуатації, його чистоту несе водій автомобіля.</w:t>
      </w:r>
    </w:p>
    <w:p w14:paraId="2C831B15" w14:textId="36BF635E" w:rsidR="00EC1DFB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</w:t>
      </w:r>
      <w:r w:rsidR="000F0E45" w:rsidRPr="00640650">
        <w:rPr>
          <w:rFonts w:ascii="Times New Roman" w:hAnsi="Times New Roman"/>
          <w:szCs w:val="28"/>
          <w:lang w:eastAsia="uk-UA"/>
        </w:rPr>
        <w:t xml:space="preserve"> </w:t>
      </w:r>
      <w:r w:rsidRPr="00640650">
        <w:rPr>
          <w:rFonts w:ascii="Times New Roman" w:hAnsi="Times New Roman"/>
          <w:szCs w:val="28"/>
          <w:lang w:eastAsia="uk-UA"/>
        </w:rPr>
        <w:t>2.</w:t>
      </w:r>
      <w:r w:rsidR="00535748" w:rsidRPr="00640650">
        <w:rPr>
          <w:rFonts w:ascii="Times New Roman" w:hAnsi="Times New Roman"/>
          <w:szCs w:val="28"/>
          <w:lang w:eastAsia="uk-UA"/>
        </w:rPr>
        <w:t>21</w:t>
      </w:r>
      <w:r w:rsidRPr="00640650">
        <w:rPr>
          <w:rFonts w:ascii="Times New Roman" w:hAnsi="Times New Roman"/>
          <w:szCs w:val="28"/>
          <w:lang w:eastAsia="uk-UA"/>
        </w:rPr>
        <w:t>. Списання пального проводиться щомісячно відділом фінансово</w:t>
      </w:r>
      <w:r w:rsidR="000632B5">
        <w:rPr>
          <w:rFonts w:ascii="Times New Roman" w:hAnsi="Times New Roman"/>
          <w:szCs w:val="28"/>
          <w:lang w:eastAsia="uk-UA"/>
        </w:rPr>
        <w:t>го</w:t>
      </w:r>
      <w:r w:rsidR="009D3DD0" w:rsidRPr="00640650">
        <w:rPr>
          <w:rFonts w:ascii="Times New Roman" w:hAnsi="Times New Roman"/>
          <w:szCs w:val="28"/>
          <w:lang w:eastAsia="uk-UA"/>
        </w:rPr>
        <w:t xml:space="preserve"> забезпечення та обліку </w:t>
      </w:r>
      <w:r w:rsidRPr="00640650">
        <w:rPr>
          <w:rFonts w:ascii="Times New Roman" w:hAnsi="Times New Roman"/>
          <w:szCs w:val="28"/>
          <w:lang w:eastAsia="uk-UA"/>
        </w:rPr>
        <w:t>у межах норм,  на підставі належним чином оформлених подорожніх листів легкових автомобілів та накладних на отримання пального водіями.</w:t>
      </w:r>
    </w:p>
    <w:p w14:paraId="0E0A0206" w14:textId="4598159A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2.2</w:t>
      </w:r>
      <w:r w:rsidR="00535748" w:rsidRPr="00640650">
        <w:rPr>
          <w:rFonts w:ascii="Times New Roman" w:hAnsi="Times New Roman"/>
          <w:szCs w:val="28"/>
          <w:lang w:eastAsia="uk-UA"/>
        </w:rPr>
        <w:t>2</w:t>
      </w:r>
      <w:r w:rsidRPr="00640650">
        <w:rPr>
          <w:rFonts w:ascii="Times New Roman" w:hAnsi="Times New Roman"/>
          <w:szCs w:val="28"/>
          <w:lang w:eastAsia="uk-UA"/>
        </w:rPr>
        <w:t>. Матеріальні цінності, які слугують для обслуговування автомобіля, видаються водіям автомобілів і знаходяться на їх відповідальному зберіганні.</w:t>
      </w:r>
    </w:p>
    <w:p w14:paraId="30FC603F" w14:textId="63191214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spacing w:after="150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2.2</w:t>
      </w:r>
      <w:r w:rsidR="00535748" w:rsidRPr="00640650">
        <w:rPr>
          <w:rFonts w:ascii="Times New Roman" w:hAnsi="Times New Roman"/>
          <w:szCs w:val="28"/>
          <w:lang w:eastAsia="uk-UA"/>
        </w:rPr>
        <w:t>3</w:t>
      </w:r>
      <w:r w:rsidRPr="00640650">
        <w:rPr>
          <w:rFonts w:ascii="Times New Roman" w:hAnsi="Times New Roman"/>
          <w:szCs w:val="28"/>
          <w:lang w:eastAsia="uk-UA"/>
        </w:rPr>
        <w:t xml:space="preserve">. Власні автомобілі, які </w:t>
      </w:r>
      <w:r w:rsidRPr="00640650">
        <w:rPr>
          <w:rFonts w:ascii="Times New Roman" w:hAnsi="Times New Roman"/>
          <w:szCs w:val="28"/>
        </w:rPr>
        <w:t>використовуються для вирішення службових питань</w:t>
      </w:r>
      <w:r w:rsidR="00B65803" w:rsidRPr="00640650">
        <w:rPr>
          <w:rFonts w:ascii="Times New Roman" w:hAnsi="Times New Roman"/>
          <w:szCs w:val="28"/>
        </w:rPr>
        <w:t>,</w:t>
      </w:r>
      <w:r w:rsidRPr="00640650">
        <w:rPr>
          <w:rFonts w:ascii="Times New Roman" w:hAnsi="Times New Roman"/>
          <w:szCs w:val="28"/>
          <w:lang w:eastAsia="uk-UA"/>
        </w:rPr>
        <w:t xml:space="preserve"> перебувають у місцях</w:t>
      </w:r>
      <w:r w:rsidR="00B65803" w:rsidRPr="00640650">
        <w:rPr>
          <w:rFonts w:ascii="Times New Roman" w:hAnsi="Times New Roman"/>
          <w:szCs w:val="28"/>
          <w:lang w:eastAsia="uk-UA"/>
        </w:rPr>
        <w:t>,</w:t>
      </w:r>
      <w:r w:rsidRPr="00640650">
        <w:rPr>
          <w:rFonts w:ascii="Times New Roman" w:hAnsi="Times New Roman"/>
          <w:szCs w:val="28"/>
          <w:lang w:eastAsia="uk-UA"/>
        </w:rPr>
        <w:t xml:space="preserve"> визначених власниками транспортних засобів</w:t>
      </w:r>
      <w:r w:rsidR="00424261" w:rsidRPr="00640650">
        <w:rPr>
          <w:rFonts w:ascii="Times New Roman" w:hAnsi="Times New Roman"/>
          <w:szCs w:val="28"/>
          <w:lang w:eastAsia="uk-UA"/>
        </w:rPr>
        <w:t>.</w:t>
      </w:r>
    </w:p>
    <w:p w14:paraId="05E2AA87" w14:textId="6AB92156" w:rsidR="004E3A65" w:rsidRPr="00640650" w:rsidRDefault="00424261" w:rsidP="00EC43A0">
      <w:pPr>
        <w:shd w:val="clear" w:color="auto" w:fill="FFFFFF"/>
        <w:overflowPunct/>
        <w:autoSpaceDE/>
        <w:autoSpaceDN/>
        <w:adjustRightInd/>
        <w:spacing w:after="150"/>
        <w:ind w:firstLine="567"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2.24.  </w:t>
      </w:r>
      <w:r w:rsidR="004E3A65" w:rsidRPr="00640650">
        <w:rPr>
          <w:rFonts w:ascii="Times New Roman" w:hAnsi="Times New Roman"/>
          <w:szCs w:val="28"/>
          <w:lang w:eastAsia="uk-UA"/>
        </w:rPr>
        <w:t>Автомобілі, які перебувають на балансі Управління капітального будівництва та експлуатаційних послуг виконавчого комітету Обухівської міської ради Київської області зберігаються</w:t>
      </w:r>
      <w:r w:rsidR="000A7C58" w:rsidRPr="00640650">
        <w:rPr>
          <w:rFonts w:ascii="Times New Roman" w:hAnsi="Times New Roman"/>
          <w:szCs w:val="28"/>
          <w:lang w:eastAsia="uk-UA"/>
        </w:rPr>
        <w:t xml:space="preserve"> </w:t>
      </w:r>
      <w:r w:rsidR="007F160A" w:rsidRPr="00640650">
        <w:rPr>
          <w:rFonts w:ascii="Times New Roman" w:hAnsi="Times New Roman"/>
          <w:szCs w:val="28"/>
          <w:lang w:eastAsia="uk-UA"/>
        </w:rPr>
        <w:t xml:space="preserve">на паркувальному </w:t>
      </w:r>
      <w:r w:rsidR="00E37CE0" w:rsidRPr="00640650">
        <w:rPr>
          <w:rFonts w:ascii="Times New Roman" w:hAnsi="Times New Roman"/>
          <w:szCs w:val="28"/>
          <w:lang w:eastAsia="uk-UA"/>
        </w:rPr>
        <w:t xml:space="preserve">місці </w:t>
      </w:r>
      <w:r w:rsidR="00825195" w:rsidRPr="00640650">
        <w:rPr>
          <w:rFonts w:ascii="Times New Roman" w:hAnsi="Times New Roman"/>
          <w:szCs w:val="28"/>
          <w:lang w:eastAsia="uk-UA"/>
        </w:rPr>
        <w:t>за юридичною адресою Управління</w:t>
      </w:r>
      <w:r w:rsidR="0069025A" w:rsidRPr="00640650">
        <w:rPr>
          <w:rFonts w:ascii="Times New Roman" w:hAnsi="Times New Roman"/>
          <w:szCs w:val="28"/>
          <w:lang w:eastAsia="uk-UA"/>
        </w:rPr>
        <w:t xml:space="preserve"> капітального будівництва та експлуатаційних послуг виконавчого комітету Обухівської міської ради Київської області</w:t>
      </w:r>
      <w:r w:rsidR="00E37CE0" w:rsidRPr="00640650">
        <w:rPr>
          <w:rFonts w:ascii="Times New Roman" w:hAnsi="Times New Roman"/>
          <w:szCs w:val="28"/>
          <w:lang w:eastAsia="uk-UA"/>
        </w:rPr>
        <w:t>.</w:t>
      </w:r>
    </w:p>
    <w:p w14:paraId="53D76A86" w14:textId="63B4AEF2" w:rsidR="00424261" w:rsidRPr="00640650" w:rsidRDefault="00424261" w:rsidP="00424261">
      <w:pPr>
        <w:shd w:val="clear" w:color="auto" w:fill="FFFFFF"/>
        <w:overflowPunct/>
        <w:autoSpaceDE/>
        <w:autoSpaceDN/>
        <w:adjustRightInd/>
        <w:spacing w:after="150"/>
        <w:ind w:firstLine="567"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5D050FFA" w14:textId="061C4CB7" w:rsidR="008A0273" w:rsidRPr="00640650" w:rsidRDefault="008A0273" w:rsidP="00535748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rFonts w:ascii="Times New Roman" w:hAnsi="Times New Roman"/>
          <w:b/>
          <w:bCs/>
          <w:szCs w:val="28"/>
          <w:lang w:eastAsia="uk-UA"/>
        </w:rPr>
      </w:pPr>
      <w:r w:rsidRPr="00640650">
        <w:rPr>
          <w:rFonts w:ascii="Times New Roman" w:hAnsi="Times New Roman"/>
          <w:b/>
          <w:bCs/>
          <w:szCs w:val="28"/>
          <w:lang w:eastAsia="uk-UA"/>
        </w:rPr>
        <w:t>ІІІ. Відповідальність за порушення порядку використання службових автомобілів.</w:t>
      </w:r>
    </w:p>
    <w:p w14:paraId="2642C16A" w14:textId="77777777" w:rsidR="008A0273" w:rsidRPr="00640650" w:rsidRDefault="008A0273" w:rsidP="00822F3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3.1. Відповідальність за недотримання порядку використання службового автотранспорту та перевищення встановлених лімітів несуть посадові особи, службовці та водії, які його використовували.</w:t>
      </w:r>
    </w:p>
    <w:p w14:paraId="6A02BFF2" w14:textId="77777777" w:rsidR="008A0273" w:rsidRPr="00640650" w:rsidRDefault="008A0273" w:rsidP="00822F3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3.2. У випадку дорожньо-транспортної пригоди за участі службового автомобіля, водій цього автомобіля повинен діяти відповідно до Правил дорожнього руху України та негайно повідомити керівника про причини та умови її виникнення.</w:t>
      </w:r>
    </w:p>
    <w:p w14:paraId="068A88D9" w14:textId="77777777" w:rsidR="008A0273" w:rsidRPr="00640650" w:rsidRDefault="008A0273" w:rsidP="00822F3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       3.3. Особа, винна у скоєнні дорожньо-транспортної пригоди при використанні службового автомобіля, несе відповідальність у відповідності до чинного законодавства України. </w:t>
      </w:r>
    </w:p>
    <w:p w14:paraId="0BB0AFD2" w14:textId="39A9D348" w:rsidR="00C46691" w:rsidRPr="00640650" w:rsidRDefault="00C46691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431B3711" w14:textId="6BF66B82" w:rsidR="00535748" w:rsidRPr="00640650" w:rsidRDefault="00535748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67873F9A" w14:textId="77777777" w:rsidR="007C3B6D" w:rsidRPr="00640650" w:rsidRDefault="007C3B6D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Cs w:val="28"/>
          <w:lang w:eastAsia="uk-UA"/>
        </w:rPr>
      </w:pPr>
    </w:p>
    <w:p w14:paraId="29DD5249" w14:textId="77777777" w:rsidR="007C3B6D" w:rsidRPr="00640650" w:rsidRDefault="007C3B6D" w:rsidP="007C3B6D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 xml:space="preserve">Керуюча справами </w:t>
      </w:r>
    </w:p>
    <w:p w14:paraId="2AAA8D2B" w14:textId="6F5BE0DB" w:rsidR="007C3B6D" w:rsidRPr="00640650" w:rsidRDefault="007C3B6D" w:rsidP="007C3B6D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виконавчого комітету                                                          Людмила БАКАЙЧУК</w:t>
      </w:r>
    </w:p>
    <w:p w14:paraId="4EF70E42" w14:textId="77777777" w:rsidR="00C46691" w:rsidRPr="00640650" w:rsidRDefault="00C46691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76EAD9A8" w14:textId="77777777" w:rsidR="00C46691" w:rsidRPr="00640650" w:rsidRDefault="00C46691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1689CAB8" w14:textId="77777777" w:rsidR="00535748" w:rsidRPr="00640650" w:rsidRDefault="00535748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14BB0B9D" w14:textId="77777777" w:rsidR="00535748" w:rsidRPr="00640650" w:rsidRDefault="00535748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6978D86D" w14:textId="77777777" w:rsidR="00535748" w:rsidRDefault="00535748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7B6F89CF" w14:textId="77777777" w:rsidR="00535748" w:rsidRDefault="00535748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6A08E33F" w14:textId="77777777" w:rsidR="000F0E45" w:rsidRDefault="000F0E45" w:rsidP="00D339ED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2AAD0083" w14:textId="7202DC2C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lastRenderedPageBreak/>
        <w:t>Додаток</w:t>
      </w:r>
    </w:p>
    <w:p w14:paraId="49F96C71" w14:textId="77777777" w:rsidR="008A0273" w:rsidRPr="00640650" w:rsidRDefault="008A0273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 xml:space="preserve"> до </w:t>
      </w:r>
      <w:r w:rsidRPr="00640650">
        <w:rPr>
          <w:rFonts w:ascii="Times New Roman" w:hAnsi="Times New Roman"/>
          <w:bCs/>
          <w:sz w:val="24"/>
          <w:szCs w:val="24"/>
          <w:lang w:eastAsia="uk-UA"/>
        </w:rPr>
        <w:t>Порядку використання службового</w:t>
      </w:r>
    </w:p>
    <w:p w14:paraId="00C21681" w14:textId="55504818" w:rsidR="00611A1C" w:rsidRPr="00640650" w:rsidRDefault="008A0273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  автотранспорту </w:t>
      </w:r>
      <w:r w:rsidR="00D339ED" w:rsidRPr="00640650">
        <w:rPr>
          <w:rFonts w:ascii="Times New Roman" w:hAnsi="Times New Roman"/>
          <w:bCs/>
          <w:sz w:val="24"/>
          <w:szCs w:val="24"/>
          <w:lang w:eastAsia="uk-UA"/>
        </w:rPr>
        <w:t>У</w:t>
      </w:r>
      <w:r w:rsidR="00611A1C"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правління  капітального </w:t>
      </w:r>
    </w:p>
    <w:p w14:paraId="30E5F21C" w14:textId="77777777" w:rsidR="00611A1C" w:rsidRPr="00640650" w:rsidRDefault="00611A1C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будівництва та експлуатаційних послуг </w:t>
      </w:r>
    </w:p>
    <w:p w14:paraId="4215864A" w14:textId="77777777" w:rsidR="00771A7B" w:rsidRPr="00640650" w:rsidRDefault="00D339ED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>в</w:t>
      </w:r>
      <w:r w:rsidR="008A0273" w:rsidRPr="00640650">
        <w:rPr>
          <w:rFonts w:ascii="Times New Roman" w:hAnsi="Times New Roman"/>
          <w:bCs/>
          <w:sz w:val="24"/>
          <w:szCs w:val="24"/>
          <w:lang w:eastAsia="uk-UA"/>
        </w:rPr>
        <w:t>иконавчого комітету Обухівської міської ради</w:t>
      </w:r>
      <w:r w:rsidR="00771A7B"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</w:p>
    <w:p w14:paraId="0085EC33" w14:textId="677D0429" w:rsidR="008A0273" w:rsidRPr="00640650" w:rsidRDefault="00771A7B" w:rsidP="008A027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>Київської області</w:t>
      </w:r>
    </w:p>
    <w:p w14:paraId="21FE6E0C" w14:textId="3B61AD6F" w:rsidR="007C3B6D" w:rsidRPr="00640650" w:rsidRDefault="008A0273" w:rsidP="007C3B6D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="007C3B6D"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затвердженого рішенням </w:t>
      </w:r>
      <w:r w:rsidR="00771A7B" w:rsidRPr="00640650">
        <w:rPr>
          <w:rFonts w:ascii="Times New Roman" w:hAnsi="Times New Roman"/>
          <w:bCs/>
          <w:sz w:val="24"/>
          <w:szCs w:val="24"/>
          <w:lang w:eastAsia="uk-UA"/>
        </w:rPr>
        <w:t>Обухівської</w:t>
      </w:r>
    </w:p>
    <w:p w14:paraId="2D475E02" w14:textId="36531F69" w:rsidR="00771A7B" w:rsidRPr="00640650" w:rsidRDefault="00771A7B" w:rsidP="008B011F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Cs/>
          <w:sz w:val="24"/>
          <w:szCs w:val="24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>міської ради</w:t>
      </w:r>
      <w:r w:rsidR="008B011F"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 Київської області</w:t>
      </w:r>
    </w:p>
    <w:p w14:paraId="38D0911C" w14:textId="6DD9BDDC" w:rsidR="007C3B6D" w:rsidRPr="00640650" w:rsidRDefault="007C3B6D" w:rsidP="007C3B6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Cs/>
          <w:sz w:val="24"/>
          <w:szCs w:val="24"/>
          <w:u w:val="single"/>
          <w:lang w:eastAsia="uk-UA"/>
        </w:rPr>
      </w:pPr>
      <w:r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                                                                                                   від </w:t>
      </w:r>
      <w:r w:rsidR="00B4189E" w:rsidRPr="00640650">
        <w:rPr>
          <w:rFonts w:ascii="Times New Roman" w:hAnsi="Times New Roman"/>
          <w:bCs/>
          <w:sz w:val="24"/>
          <w:szCs w:val="24"/>
          <w:lang w:eastAsia="uk-UA"/>
        </w:rPr>
        <w:t>26</w:t>
      </w:r>
      <w:r w:rsidRPr="00640650">
        <w:rPr>
          <w:rFonts w:ascii="Times New Roman" w:hAnsi="Times New Roman"/>
          <w:bCs/>
          <w:sz w:val="24"/>
          <w:szCs w:val="24"/>
          <w:lang w:eastAsia="uk-UA"/>
        </w:rPr>
        <w:t xml:space="preserve"> лютого 2026 року №</w:t>
      </w:r>
      <w:r w:rsidR="008B011F" w:rsidRPr="009219B4">
        <w:rPr>
          <w:rFonts w:ascii="Times New Roman" w:hAnsi="Times New Roman"/>
          <w:bCs/>
          <w:sz w:val="24"/>
          <w:szCs w:val="24"/>
          <w:u w:val="single"/>
          <w:lang w:eastAsia="uk-UA"/>
        </w:rPr>
        <w:t>______</w:t>
      </w:r>
      <w:r w:rsidRPr="009219B4">
        <w:rPr>
          <w:rFonts w:ascii="Times New Roman" w:hAnsi="Times New Roman"/>
          <w:bCs/>
          <w:sz w:val="24"/>
          <w:szCs w:val="24"/>
          <w:u w:val="single"/>
          <w:lang w:eastAsia="uk-UA"/>
        </w:rPr>
        <w:t xml:space="preserve"> </w:t>
      </w:r>
    </w:p>
    <w:p w14:paraId="5490F8B3" w14:textId="345BB557" w:rsidR="008A0273" w:rsidRPr="00640650" w:rsidRDefault="008A0273" w:rsidP="007C3B6D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</w:p>
    <w:p w14:paraId="58A1E0D0" w14:textId="77777777" w:rsidR="00277FCF" w:rsidRPr="00640650" w:rsidRDefault="00277FCF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bookmarkStart w:id="8" w:name="_Hlk221535534"/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Управління капітального будівництва </w:t>
      </w:r>
    </w:p>
    <w:p w14:paraId="553A7A15" w14:textId="77777777" w:rsidR="00277FCF" w:rsidRPr="00640650" w:rsidRDefault="00277FCF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та експлуатаційних послуг </w:t>
      </w:r>
    </w:p>
    <w:p w14:paraId="3F6A4E65" w14:textId="4DB4C12B" w:rsidR="008A0273" w:rsidRPr="00640650" w:rsidRDefault="008B011F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>в</w:t>
      </w:r>
      <w:r w:rsidR="008A0273" w:rsidRPr="00640650">
        <w:rPr>
          <w:rFonts w:ascii="Times New Roman" w:hAnsi="Times New Roman"/>
          <w:sz w:val="24"/>
          <w:szCs w:val="24"/>
          <w:u w:val="single"/>
          <w:lang w:eastAsia="ar-SA"/>
        </w:rPr>
        <w:t>иконавч</w:t>
      </w:r>
      <w:r w:rsidR="007C3B6D" w:rsidRPr="00640650">
        <w:rPr>
          <w:rFonts w:ascii="Times New Roman" w:hAnsi="Times New Roman"/>
          <w:sz w:val="24"/>
          <w:szCs w:val="24"/>
          <w:u w:val="single"/>
          <w:lang w:eastAsia="ar-SA"/>
        </w:rPr>
        <w:t>ого</w:t>
      </w:r>
      <w:r w:rsidR="008A0273"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 комітет</w:t>
      </w:r>
      <w:r w:rsidR="007C3B6D" w:rsidRPr="00640650">
        <w:rPr>
          <w:rFonts w:ascii="Times New Roman" w:hAnsi="Times New Roman"/>
          <w:sz w:val="24"/>
          <w:szCs w:val="24"/>
          <w:u w:val="single"/>
          <w:lang w:eastAsia="ar-SA"/>
        </w:rPr>
        <w:t>у</w:t>
      </w:r>
      <w:r w:rsidR="008A0273"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 Обухівської міської ради</w:t>
      </w:r>
    </w:p>
    <w:p w14:paraId="6C4E5F91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>Київської області</w:t>
      </w:r>
      <w:bookmarkEnd w:id="8"/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="00277FCF" w:rsidRPr="00640650">
        <w:rPr>
          <w:rFonts w:ascii="Times New Roman" w:hAnsi="Times New Roman"/>
          <w:sz w:val="24"/>
          <w:szCs w:val="24"/>
          <w:u w:val="single"/>
          <w:lang w:eastAsia="ar-SA"/>
        </w:rPr>
        <w:t>45682351</w:t>
      </w:r>
    </w:p>
    <w:p w14:paraId="15B52694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b/>
          <w:szCs w:val="28"/>
          <w:lang w:eastAsia="ar-SA"/>
        </w:rPr>
      </w:pPr>
      <w:r w:rsidRPr="00640650">
        <w:rPr>
          <w:rFonts w:ascii="Times New Roman" w:hAnsi="Times New Roman"/>
          <w:b/>
          <w:szCs w:val="28"/>
          <w:lang w:eastAsia="ar-SA"/>
        </w:rPr>
        <w:t>Подорожній лист службового легкового автомобіля №____</w:t>
      </w:r>
    </w:p>
    <w:p w14:paraId="6195BAA1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За період ________________________року</w:t>
      </w:r>
    </w:p>
    <w:p w14:paraId="48259B8A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18"/>
          <w:szCs w:val="18"/>
          <w:lang w:eastAsia="ar-SA"/>
        </w:rPr>
      </w:pPr>
      <w:r w:rsidRPr="00640650">
        <w:rPr>
          <w:rFonts w:ascii="Times New Roman" w:hAnsi="Times New Roman"/>
          <w:sz w:val="18"/>
          <w:szCs w:val="18"/>
          <w:lang w:eastAsia="ar-SA"/>
        </w:rPr>
        <w:t xml:space="preserve">                                  (місяць, рік)</w:t>
      </w:r>
    </w:p>
    <w:p w14:paraId="65CCC9EF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Автомобіль (марка)________________</w:t>
      </w:r>
    </w:p>
    <w:p w14:paraId="7C6BB6A1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Державний номер__________________</w:t>
      </w:r>
    </w:p>
    <w:p w14:paraId="4B4A3267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Водій_______________________________________________________</w:t>
      </w:r>
    </w:p>
    <w:p w14:paraId="7FC5B415" w14:textId="77777777" w:rsidR="007C3B6D" w:rsidRPr="00640650" w:rsidRDefault="008A0273" w:rsidP="00F57E7D">
      <w:pPr>
        <w:tabs>
          <w:tab w:val="left" w:pos="3819"/>
        </w:tabs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 xml:space="preserve">Використовується у господарській діяльності </w:t>
      </w:r>
      <w:r w:rsidR="007C3B6D" w:rsidRPr="00640650">
        <w:rPr>
          <w:rFonts w:ascii="Times New Roman" w:hAnsi="Times New Roman"/>
          <w:sz w:val="24"/>
          <w:szCs w:val="24"/>
          <w:u w:val="single"/>
          <w:lang w:eastAsia="ar-SA"/>
        </w:rPr>
        <w:t xml:space="preserve">Управління капітального будівництва </w:t>
      </w:r>
    </w:p>
    <w:p w14:paraId="787C7341" w14:textId="64C78EF5" w:rsidR="008A0273" w:rsidRPr="00640650" w:rsidRDefault="007C3B6D" w:rsidP="00F57E7D">
      <w:pPr>
        <w:tabs>
          <w:tab w:val="left" w:pos="3819"/>
        </w:tabs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40650">
        <w:rPr>
          <w:rFonts w:ascii="Times New Roman" w:hAnsi="Times New Roman"/>
          <w:sz w:val="24"/>
          <w:szCs w:val="24"/>
          <w:u w:val="single"/>
          <w:lang w:eastAsia="ar-SA"/>
        </w:rPr>
        <w:t>та експлуатаційних послуг виконавчого комітету Обухівської міської ради Київської області</w:t>
      </w:r>
    </w:p>
    <w:tbl>
      <w:tblPr>
        <w:tblStyle w:val="ac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56"/>
        <w:gridCol w:w="1134"/>
      </w:tblGrid>
      <w:tr w:rsidR="008A0273" w:rsidRPr="008A0273" w14:paraId="18E0C5D9" w14:textId="77777777" w:rsidTr="008F4004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7CA6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Рух пального</w:t>
            </w:r>
          </w:p>
        </w:tc>
      </w:tr>
      <w:tr w:rsidR="008A0273" w:rsidRPr="008A0273" w14:paraId="6CABC183" w14:textId="77777777" w:rsidTr="008F40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CBA2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Вид палива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95D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7A212D6A" w14:textId="77777777" w:rsidTr="008F40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AF6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Залишок на початок місяця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FE14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52E07982" w14:textId="77777777" w:rsidTr="008F40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27ED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Отримано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A902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1B44BC91" w14:textId="77777777" w:rsidTr="008F40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4A85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Залишок на кінець місяця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7F12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64F2942E" w14:textId="77777777" w:rsidTr="008F40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D726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9C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tbl>
      <w:tblPr>
        <w:tblStyle w:val="ac"/>
        <w:tblW w:w="0" w:type="auto"/>
        <w:tblInd w:w="1271" w:type="dxa"/>
        <w:tblLook w:val="04A0" w:firstRow="1" w:lastRow="0" w:firstColumn="1" w:lastColumn="0" w:noHBand="0" w:noVBand="1"/>
      </w:tblPr>
      <w:tblGrid>
        <w:gridCol w:w="4111"/>
        <w:gridCol w:w="1276"/>
      </w:tblGrid>
      <w:tr w:rsidR="008A0273" w:rsidRPr="008A0273" w14:paraId="27F9A458" w14:textId="77777777" w:rsidTr="008F4004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94D6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Робота водія та автомобіля</w:t>
            </w:r>
          </w:p>
        </w:tc>
      </w:tr>
      <w:tr w:rsidR="008A0273" w:rsidRPr="008A0273" w14:paraId="5B695E43" w14:textId="77777777" w:rsidTr="008F4004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8C33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Показники спідометра</w:t>
            </w:r>
          </w:p>
        </w:tc>
      </w:tr>
      <w:tr w:rsidR="008A0273" w:rsidRPr="008A0273" w14:paraId="7CCFBA0D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1318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При виїзді на початок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68F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10E293AA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8680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При поверненні на кінець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A70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387B8D73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907C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Загальний пробіг автомобіля,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D9E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7C4B2F4D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56A1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господарська діяльність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73C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0273" w:rsidRPr="008A0273" w14:paraId="4D250C8B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9A40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0273">
              <w:rPr>
                <w:rFonts w:ascii="Times New Roman" w:hAnsi="Times New Roman"/>
                <w:sz w:val="24"/>
                <w:szCs w:val="24"/>
                <w:lang w:eastAsia="ar-SA"/>
              </w:rPr>
              <w:t>власні потреби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E10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971B0" w:rsidRPr="008A0273" w14:paraId="7062A284" w14:textId="77777777" w:rsidTr="008F400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1D72" w14:textId="77777777" w:rsidR="009971B0" w:rsidRPr="008A0273" w:rsidRDefault="009971B0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5EF" w14:textId="77777777" w:rsidR="009971B0" w:rsidRPr="008A0273" w:rsidRDefault="009971B0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130182FD" w14:textId="77777777" w:rsidR="008A0273" w:rsidRPr="008A0273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0"/>
          <w:u w:val="single"/>
          <w:lang w:eastAsia="ar-S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77"/>
        <w:gridCol w:w="1574"/>
        <w:gridCol w:w="1326"/>
        <w:gridCol w:w="1329"/>
        <w:gridCol w:w="1353"/>
        <w:gridCol w:w="1520"/>
        <w:gridCol w:w="1449"/>
      </w:tblGrid>
      <w:tr w:rsidR="008A0273" w:rsidRPr="008A0273" w14:paraId="67B892D4" w14:textId="77777777" w:rsidTr="008F4004"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E014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Дата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33A3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Показники спідометра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BBED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Пробіг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200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Маршрут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9253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Пункт призначення та мета поїздки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60C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Особа, яка користувалася автомобілем (ПІП, підпис)</w:t>
            </w:r>
          </w:p>
        </w:tc>
      </w:tr>
      <w:tr w:rsidR="008A0273" w:rsidRPr="008A0273" w14:paraId="04CBBD26" w14:textId="77777777" w:rsidTr="008F40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C09C" w14:textId="77777777" w:rsidR="008A0273" w:rsidRPr="008A0273" w:rsidRDefault="008A0273" w:rsidP="008A027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E23C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на початок дня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EF2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на кінець дня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F028" w14:textId="77777777" w:rsidR="008A0273" w:rsidRPr="008A0273" w:rsidRDefault="008A0273" w:rsidP="008A027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F677" w14:textId="77777777" w:rsidR="008A0273" w:rsidRPr="008A0273" w:rsidRDefault="008A0273" w:rsidP="008A027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F517" w14:textId="77777777" w:rsidR="008A0273" w:rsidRPr="008A0273" w:rsidRDefault="008A0273" w:rsidP="008A027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6697" w14:textId="77777777" w:rsidR="008A0273" w:rsidRPr="008A0273" w:rsidRDefault="008A0273" w:rsidP="008A027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</w:tr>
      <w:tr w:rsidR="008A0273" w:rsidRPr="008A0273" w14:paraId="2A57F3C6" w14:textId="77777777" w:rsidTr="008F400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0BE3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B5F7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AEE7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C85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03A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B0A8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E856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</w:tr>
      <w:tr w:rsidR="008A0273" w:rsidRPr="008A0273" w14:paraId="27295356" w14:textId="77777777" w:rsidTr="008F400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C62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7E9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5E2C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919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B60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339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09E5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</w:tr>
      <w:tr w:rsidR="008A0273" w:rsidRPr="008A0273" w14:paraId="14DA8A12" w14:textId="77777777" w:rsidTr="008F400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C61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FF07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AE3F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86B9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26E5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082B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1F74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</w:tr>
      <w:tr w:rsidR="008A0273" w:rsidRPr="008A0273" w14:paraId="0690425D" w14:textId="77777777" w:rsidTr="008F400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A1B8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b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b/>
                <w:sz w:val="20"/>
                <w:lang w:eastAsia="ar-SA"/>
              </w:rPr>
              <w:t>…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C6C4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2C83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793A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8588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759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059E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</w:tc>
      </w:tr>
      <w:tr w:rsidR="008A0273" w:rsidRPr="008A0273" w14:paraId="0F2A2196" w14:textId="77777777" w:rsidTr="008F4004">
        <w:tc>
          <w:tcPr>
            <w:tcW w:w="9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398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</w:p>
          <w:p w14:paraId="4C8115B2" w14:textId="77777777" w:rsidR="008A0273" w:rsidRPr="008A0273" w:rsidRDefault="008A0273" w:rsidP="008A0273">
            <w:pPr>
              <w:tabs>
                <w:tab w:val="left" w:pos="3819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hAnsi="Times New Roman"/>
                <w:sz w:val="20"/>
                <w:lang w:eastAsia="ar-SA"/>
              </w:rPr>
            </w:pPr>
            <w:r w:rsidRPr="008A0273">
              <w:rPr>
                <w:rFonts w:ascii="Times New Roman" w:hAnsi="Times New Roman"/>
                <w:sz w:val="20"/>
                <w:lang w:eastAsia="ar-SA"/>
              </w:rPr>
              <w:t>Додаткова інформація:</w:t>
            </w:r>
          </w:p>
        </w:tc>
      </w:tr>
    </w:tbl>
    <w:p w14:paraId="5B7FE299" w14:textId="77777777" w:rsidR="00F57E7D" w:rsidRDefault="00F57E7D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</w:p>
    <w:p w14:paraId="5E573BC0" w14:textId="33E46192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Особа, яка керувала автомобілем (водій)____________________________________</w:t>
      </w:r>
    </w:p>
    <w:p w14:paraId="539C20CC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Перевірено (бухгалтер) __________________________________________________</w:t>
      </w:r>
    </w:p>
    <w:p w14:paraId="27A3091A" w14:textId="77777777" w:rsidR="008A0273" w:rsidRPr="00640650" w:rsidRDefault="008A0273" w:rsidP="008A0273">
      <w:pPr>
        <w:tabs>
          <w:tab w:val="left" w:pos="3819"/>
        </w:tabs>
        <w:overflowPunct/>
        <w:autoSpaceDE/>
        <w:autoSpaceDN/>
        <w:adjustRightInd/>
        <w:spacing w:after="200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640650">
        <w:rPr>
          <w:rFonts w:ascii="Times New Roman" w:hAnsi="Times New Roman"/>
          <w:sz w:val="24"/>
          <w:szCs w:val="24"/>
          <w:lang w:eastAsia="ar-SA"/>
        </w:rPr>
        <w:t>Керівник ______________________________________________________________</w:t>
      </w:r>
    </w:p>
    <w:p w14:paraId="34A0FFDD" w14:textId="77777777" w:rsidR="008A0273" w:rsidRPr="00640650" w:rsidRDefault="008A0273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1F849DD3" w14:textId="77777777" w:rsidR="0024116E" w:rsidRPr="00640650" w:rsidRDefault="0024116E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3DA767A4" w14:textId="77777777" w:rsidR="0024116E" w:rsidRPr="00640650" w:rsidRDefault="0024116E" w:rsidP="008A0273">
      <w:pPr>
        <w:tabs>
          <w:tab w:val="left" w:pos="7905"/>
        </w:tabs>
        <w:overflowPunct/>
        <w:jc w:val="both"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5A3FDD10" w14:textId="77777777" w:rsidR="009971B0" w:rsidRPr="00640650" w:rsidRDefault="009971B0" w:rsidP="0024116E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5F108A86" w14:textId="77777777" w:rsidR="009971B0" w:rsidRPr="00640650" w:rsidRDefault="009971B0" w:rsidP="0024116E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189F1D1C" w14:textId="77777777" w:rsidR="009971B0" w:rsidRPr="00640650" w:rsidRDefault="009971B0" w:rsidP="0024116E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2B2C7A43" w14:textId="77777777" w:rsidR="009971B0" w:rsidRPr="00640650" w:rsidRDefault="009971B0" w:rsidP="0024116E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uk-UA"/>
        </w:rPr>
      </w:pPr>
    </w:p>
    <w:p w14:paraId="3C87CF00" w14:textId="77777777" w:rsidR="007C3B6D" w:rsidRPr="00640650" w:rsidRDefault="007C3B6D" w:rsidP="008A0273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  <w:bookmarkStart w:id="9" w:name="_Hlk221535652"/>
      <w:r w:rsidRPr="00640650">
        <w:rPr>
          <w:rFonts w:ascii="Times New Roman" w:hAnsi="Times New Roman"/>
          <w:szCs w:val="28"/>
          <w:lang w:eastAsia="uk-UA"/>
        </w:rPr>
        <w:t xml:space="preserve">Керуюча справами </w:t>
      </w:r>
    </w:p>
    <w:p w14:paraId="118609B3" w14:textId="6DC5CB48" w:rsidR="008A0273" w:rsidRPr="00640650" w:rsidRDefault="007C3B6D" w:rsidP="008A0273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  <w:r w:rsidRPr="00640650">
        <w:rPr>
          <w:rFonts w:ascii="Times New Roman" w:hAnsi="Times New Roman"/>
          <w:szCs w:val="28"/>
          <w:lang w:eastAsia="uk-UA"/>
        </w:rPr>
        <w:t>виконавчого комітету                                                     Людмила БАКАЙЧУК</w:t>
      </w:r>
    </w:p>
    <w:bookmarkEnd w:id="9"/>
    <w:p w14:paraId="5E2EDA1D" w14:textId="77777777" w:rsidR="008A0273" w:rsidRPr="00640650" w:rsidRDefault="008A0273" w:rsidP="008A0273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</w:p>
    <w:p w14:paraId="46726C51" w14:textId="77777777" w:rsidR="008A0273" w:rsidRPr="008A0273" w:rsidRDefault="008A0273" w:rsidP="008A0273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  <w:lang w:eastAsia="uk-UA"/>
        </w:rPr>
      </w:pPr>
    </w:p>
    <w:p w14:paraId="2EB23AD7" w14:textId="77777777" w:rsidR="008A0273" w:rsidRPr="008A0273" w:rsidRDefault="008A0273" w:rsidP="008A0273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hAnsi="Calibri"/>
          <w:sz w:val="22"/>
          <w:szCs w:val="22"/>
          <w:lang w:eastAsia="uk-UA"/>
        </w:rPr>
      </w:pPr>
    </w:p>
    <w:p w14:paraId="068814AA" w14:textId="657FF76F" w:rsidR="00EE245E" w:rsidRDefault="00EE245E">
      <w:pPr>
        <w:pStyle w:val="a7"/>
      </w:pPr>
    </w:p>
    <w:p w14:paraId="794448FE" w14:textId="4BB13926" w:rsidR="000B7413" w:rsidRPr="000B7413" w:rsidRDefault="000B7413" w:rsidP="000B7413"/>
    <w:p w14:paraId="68EA50D3" w14:textId="002BAFAF" w:rsidR="000B7413" w:rsidRPr="000B7413" w:rsidRDefault="000B7413" w:rsidP="000B7413"/>
    <w:p w14:paraId="26FF77CF" w14:textId="31A4129F" w:rsidR="000B7413" w:rsidRPr="000B7413" w:rsidRDefault="000B7413" w:rsidP="000B7413"/>
    <w:p w14:paraId="7E6B3E7E" w14:textId="734954B7" w:rsidR="000B7413" w:rsidRPr="000B7413" w:rsidRDefault="000B7413" w:rsidP="000B7413"/>
    <w:p w14:paraId="5F43F4E1" w14:textId="4D163414" w:rsidR="000B7413" w:rsidRPr="000B7413" w:rsidRDefault="000B7413" w:rsidP="000B7413"/>
    <w:p w14:paraId="67D8C306" w14:textId="01BE9C45" w:rsidR="000B7413" w:rsidRPr="000B7413" w:rsidRDefault="000B7413" w:rsidP="000B7413"/>
    <w:p w14:paraId="087DA370" w14:textId="56F3C526" w:rsidR="000B7413" w:rsidRPr="000B7413" w:rsidRDefault="000B7413" w:rsidP="000B7413"/>
    <w:p w14:paraId="60DF1BE2" w14:textId="6A3D9CE4" w:rsidR="000B7413" w:rsidRPr="000B7413" w:rsidRDefault="000B7413" w:rsidP="000B7413"/>
    <w:p w14:paraId="58B8D754" w14:textId="46299F10" w:rsidR="000B7413" w:rsidRPr="000B7413" w:rsidRDefault="000B7413" w:rsidP="000B7413"/>
    <w:p w14:paraId="63792CDC" w14:textId="77777777" w:rsidR="000B7413" w:rsidRPr="000B7413" w:rsidRDefault="000B7413" w:rsidP="000B7413">
      <w:pPr>
        <w:rPr>
          <w:rFonts w:asciiTheme="minorHAnsi" w:hAnsiTheme="minorHAnsi"/>
        </w:rPr>
      </w:pPr>
    </w:p>
    <w:p w14:paraId="081188A6" w14:textId="23B3FCC2" w:rsidR="000B7413" w:rsidRDefault="000B7413" w:rsidP="000B7413">
      <w:pPr>
        <w:rPr>
          <w:rFonts w:ascii="Times New Roman" w:hAnsi="Times New Roman"/>
          <w:sz w:val="24"/>
          <w:szCs w:val="24"/>
        </w:rPr>
      </w:pPr>
    </w:p>
    <w:p w14:paraId="4AF457A6" w14:textId="1AD3457C" w:rsidR="000B7413" w:rsidRDefault="000B7413" w:rsidP="000B7413">
      <w:pPr>
        <w:rPr>
          <w:rFonts w:ascii="Times New Roman" w:hAnsi="Times New Roman"/>
          <w:sz w:val="24"/>
          <w:szCs w:val="24"/>
        </w:rPr>
      </w:pPr>
    </w:p>
    <w:p w14:paraId="361D7925" w14:textId="7D7FB43F" w:rsidR="000B7413" w:rsidRPr="000B7413" w:rsidRDefault="000B7413" w:rsidP="000B7413">
      <w:pPr>
        <w:rPr>
          <w:rFonts w:asciiTheme="minorHAnsi" w:hAnsiTheme="minorHAnsi"/>
          <w:sz w:val="16"/>
          <w:szCs w:val="8"/>
        </w:rPr>
      </w:pPr>
      <w:r>
        <w:rPr>
          <w:rFonts w:asciiTheme="minorHAnsi" w:hAnsiTheme="minorHAnsi"/>
          <w:sz w:val="16"/>
          <w:szCs w:val="8"/>
        </w:rPr>
        <w:t>Людмила ПОХОДЯЩА</w:t>
      </w:r>
    </w:p>
    <w:sectPr w:rsidR="000B7413" w:rsidRPr="000B7413" w:rsidSect="00F879F1">
      <w:footerReference w:type="default" r:id="rId9"/>
      <w:pgSz w:w="11906" w:h="16838"/>
      <w:pgMar w:top="568" w:right="567" w:bottom="709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F44A" w14:textId="77777777" w:rsidR="00E91D7A" w:rsidRDefault="00E91D7A" w:rsidP="00F879F1">
      <w:r>
        <w:separator/>
      </w:r>
    </w:p>
  </w:endnote>
  <w:endnote w:type="continuationSeparator" w:id="0">
    <w:p w14:paraId="21FC7412" w14:textId="77777777" w:rsidR="00E91D7A" w:rsidRDefault="00E91D7A" w:rsidP="00F8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3D44" w14:textId="77777777" w:rsidR="00F879F1" w:rsidRDefault="00F879F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43467" w14:textId="77777777" w:rsidR="00E91D7A" w:rsidRDefault="00E91D7A" w:rsidP="00F879F1">
      <w:r>
        <w:separator/>
      </w:r>
    </w:p>
  </w:footnote>
  <w:footnote w:type="continuationSeparator" w:id="0">
    <w:p w14:paraId="55F09D98" w14:textId="77777777" w:rsidR="00E91D7A" w:rsidRDefault="00E91D7A" w:rsidP="00F87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63B2D"/>
    <w:multiLevelType w:val="hybridMultilevel"/>
    <w:tmpl w:val="2396AA3E"/>
    <w:lvl w:ilvl="0" w:tplc="6D420884">
      <w:start w:val="30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1511E"/>
    <w:multiLevelType w:val="hybridMultilevel"/>
    <w:tmpl w:val="B6BE35B4"/>
    <w:lvl w:ilvl="0" w:tplc="CB480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93050"/>
    <w:multiLevelType w:val="hybridMultilevel"/>
    <w:tmpl w:val="FF8420E4"/>
    <w:lvl w:ilvl="0" w:tplc="BA3E5B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A3785"/>
    <w:multiLevelType w:val="hybridMultilevel"/>
    <w:tmpl w:val="43D23F5A"/>
    <w:lvl w:ilvl="0" w:tplc="FC42FCF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0B7079"/>
    <w:multiLevelType w:val="multilevel"/>
    <w:tmpl w:val="55B8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A85BCC"/>
    <w:multiLevelType w:val="multilevel"/>
    <w:tmpl w:val="CE2A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1D30A7"/>
    <w:multiLevelType w:val="hybridMultilevel"/>
    <w:tmpl w:val="F9086D76"/>
    <w:lvl w:ilvl="0" w:tplc="2B304C7E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5CA0F3C"/>
    <w:multiLevelType w:val="multilevel"/>
    <w:tmpl w:val="26A8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AC0"/>
    <w:rsid w:val="00000982"/>
    <w:rsid w:val="00000E8C"/>
    <w:rsid w:val="00007E4C"/>
    <w:rsid w:val="00011C21"/>
    <w:rsid w:val="000160B5"/>
    <w:rsid w:val="00017EE9"/>
    <w:rsid w:val="0003317D"/>
    <w:rsid w:val="0003752B"/>
    <w:rsid w:val="000438BA"/>
    <w:rsid w:val="00055DFA"/>
    <w:rsid w:val="000632B5"/>
    <w:rsid w:val="00074FC8"/>
    <w:rsid w:val="00075084"/>
    <w:rsid w:val="00076D75"/>
    <w:rsid w:val="00093C6C"/>
    <w:rsid w:val="00094482"/>
    <w:rsid w:val="000A7C58"/>
    <w:rsid w:val="000B7413"/>
    <w:rsid w:val="000D621C"/>
    <w:rsid w:val="000E6DD9"/>
    <w:rsid w:val="000E77C8"/>
    <w:rsid w:val="000F0E45"/>
    <w:rsid w:val="000F12E8"/>
    <w:rsid w:val="000F7BA7"/>
    <w:rsid w:val="00102B8D"/>
    <w:rsid w:val="00104FA6"/>
    <w:rsid w:val="00124827"/>
    <w:rsid w:val="00133672"/>
    <w:rsid w:val="00135FBD"/>
    <w:rsid w:val="001563FA"/>
    <w:rsid w:val="00157794"/>
    <w:rsid w:val="0016498B"/>
    <w:rsid w:val="00165FDC"/>
    <w:rsid w:val="0017032D"/>
    <w:rsid w:val="001811E6"/>
    <w:rsid w:val="00181EE0"/>
    <w:rsid w:val="00184AA0"/>
    <w:rsid w:val="00186095"/>
    <w:rsid w:val="00192202"/>
    <w:rsid w:val="00193989"/>
    <w:rsid w:val="001A2D24"/>
    <w:rsid w:val="001C31CC"/>
    <w:rsid w:val="001D283C"/>
    <w:rsid w:val="001D6F69"/>
    <w:rsid w:val="001D7830"/>
    <w:rsid w:val="001E30C6"/>
    <w:rsid w:val="001E7AB9"/>
    <w:rsid w:val="0020254F"/>
    <w:rsid w:val="00204820"/>
    <w:rsid w:val="00223F1C"/>
    <w:rsid w:val="00237BE9"/>
    <w:rsid w:val="0024116E"/>
    <w:rsid w:val="002423C9"/>
    <w:rsid w:val="002431AD"/>
    <w:rsid w:val="00243F44"/>
    <w:rsid w:val="00277FCF"/>
    <w:rsid w:val="00287A71"/>
    <w:rsid w:val="00287BF7"/>
    <w:rsid w:val="0029320E"/>
    <w:rsid w:val="002973A4"/>
    <w:rsid w:val="002A70BD"/>
    <w:rsid w:val="002B7781"/>
    <w:rsid w:val="002B7BFD"/>
    <w:rsid w:val="002C665C"/>
    <w:rsid w:val="002D0316"/>
    <w:rsid w:val="002F6F07"/>
    <w:rsid w:val="00303A4C"/>
    <w:rsid w:val="00305DBE"/>
    <w:rsid w:val="00320638"/>
    <w:rsid w:val="0032484D"/>
    <w:rsid w:val="00326EF2"/>
    <w:rsid w:val="00330462"/>
    <w:rsid w:val="003401AF"/>
    <w:rsid w:val="00342D92"/>
    <w:rsid w:val="00347540"/>
    <w:rsid w:val="00354637"/>
    <w:rsid w:val="00356B09"/>
    <w:rsid w:val="00362D0B"/>
    <w:rsid w:val="00367996"/>
    <w:rsid w:val="003741E5"/>
    <w:rsid w:val="00377B0B"/>
    <w:rsid w:val="00385D79"/>
    <w:rsid w:val="00396D8C"/>
    <w:rsid w:val="003B5569"/>
    <w:rsid w:val="003B774B"/>
    <w:rsid w:val="003D2785"/>
    <w:rsid w:val="003E04C1"/>
    <w:rsid w:val="00411392"/>
    <w:rsid w:val="004149DB"/>
    <w:rsid w:val="0042136D"/>
    <w:rsid w:val="004229FA"/>
    <w:rsid w:val="00424261"/>
    <w:rsid w:val="00434B81"/>
    <w:rsid w:val="00435861"/>
    <w:rsid w:val="004515E8"/>
    <w:rsid w:val="004553B7"/>
    <w:rsid w:val="00461EEB"/>
    <w:rsid w:val="00472269"/>
    <w:rsid w:val="004745E5"/>
    <w:rsid w:val="00482DD0"/>
    <w:rsid w:val="004940EC"/>
    <w:rsid w:val="0049755C"/>
    <w:rsid w:val="004A1FD5"/>
    <w:rsid w:val="004A3C7B"/>
    <w:rsid w:val="004A6A46"/>
    <w:rsid w:val="004D3454"/>
    <w:rsid w:val="004D5258"/>
    <w:rsid w:val="004D7872"/>
    <w:rsid w:val="004E207C"/>
    <w:rsid w:val="004E3903"/>
    <w:rsid w:val="004E3A65"/>
    <w:rsid w:val="004E4C37"/>
    <w:rsid w:val="004E56FB"/>
    <w:rsid w:val="004F5C43"/>
    <w:rsid w:val="004F68F6"/>
    <w:rsid w:val="004F73E0"/>
    <w:rsid w:val="004F77A9"/>
    <w:rsid w:val="00503A6D"/>
    <w:rsid w:val="00504607"/>
    <w:rsid w:val="00505445"/>
    <w:rsid w:val="00506D56"/>
    <w:rsid w:val="00511BF0"/>
    <w:rsid w:val="00522808"/>
    <w:rsid w:val="00535748"/>
    <w:rsid w:val="005377FB"/>
    <w:rsid w:val="005413C2"/>
    <w:rsid w:val="00541E21"/>
    <w:rsid w:val="00543E3D"/>
    <w:rsid w:val="0055482F"/>
    <w:rsid w:val="00561093"/>
    <w:rsid w:val="0056310C"/>
    <w:rsid w:val="0056495E"/>
    <w:rsid w:val="005D312C"/>
    <w:rsid w:val="005D7BCE"/>
    <w:rsid w:val="00601852"/>
    <w:rsid w:val="0060713D"/>
    <w:rsid w:val="00611A1C"/>
    <w:rsid w:val="00612FA4"/>
    <w:rsid w:val="00614387"/>
    <w:rsid w:val="00620818"/>
    <w:rsid w:val="006209D7"/>
    <w:rsid w:val="00622656"/>
    <w:rsid w:val="006339FD"/>
    <w:rsid w:val="00636033"/>
    <w:rsid w:val="00640650"/>
    <w:rsid w:val="00642C4A"/>
    <w:rsid w:val="0065530D"/>
    <w:rsid w:val="006555C1"/>
    <w:rsid w:val="006673E4"/>
    <w:rsid w:val="006815B3"/>
    <w:rsid w:val="006838FC"/>
    <w:rsid w:val="0069025A"/>
    <w:rsid w:val="00691D0A"/>
    <w:rsid w:val="006A6BFA"/>
    <w:rsid w:val="006A7D8F"/>
    <w:rsid w:val="006B3673"/>
    <w:rsid w:val="006D561D"/>
    <w:rsid w:val="006D579F"/>
    <w:rsid w:val="006D7D3A"/>
    <w:rsid w:val="006F01A9"/>
    <w:rsid w:val="006F73FC"/>
    <w:rsid w:val="007008DB"/>
    <w:rsid w:val="00700BC8"/>
    <w:rsid w:val="00702250"/>
    <w:rsid w:val="007210C7"/>
    <w:rsid w:val="00722F1B"/>
    <w:rsid w:val="007338A7"/>
    <w:rsid w:val="007359FD"/>
    <w:rsid w:val="007422FC"/>
    <w:rsid w:val="00742EDD"/>
    <w:rsid w:val="0074319F"/>
    <w:rsid w:val="0075329D"/>
    <w:rsid w:val="00771A7B"/>
    <w:rsid w:val="00773B8A"/>
    <w:rsid w:val="007750D0"/>
    <w:rsid w:val="00775D0B"/>
    <w:rsid w:val="00775E54"/>
    <w:rsid w:val="00780BA3"/>
    <w:rsid w:val="00784641"/>
    <w:rsid w:val="0078558A"/>
    <w:rsid w:val="007B1207"/>
    <w:rsid w:val="007B1BE9"/>
    <w:rsid w:val="007B3EC5"/>
    <w:rsid w:val="007C19C1"/>
    <w:rsid w:val="007C3B6D"/>
    <w:rsid w:val="007C7719"/>
    <w:rsid w:val="007D531B"/>
    <w:rsid w:val="007E1408"/>
    <w:rsid w:val="007E319E"/>
    <w:rsid w:val="007F160A"/>
    <w:rsid w:val="00806716"/>
    <w:rsid w:val="00814017"/>
    <w:rsid w:val="00815AFB"/>
    <w:rsid w:val="00817B08"/>
    <w:rsid w:val="00821F44"/>
    <w:rsid w:val="00822F31"/>
    <w:rsid w:val="00825195"/>
    <w:rsid w:val="00827A46"/>
    <w:rsid w:val="00835E9C"/>
    <w:rsid w:val="00842F05"/>
    <w:rsid w:val="008515CD"/>
    <w:rsid w:val="00853457"/>
    <w:rsid w:val="008537CC"/>
    <w:rsid w:val="00871C07"/>
    <w:rsid w:val="00873654"/>
    <w:rsid w:val="00873852"/>
    <w:rsid w:val="00874B95"/>
    <w:rsid w:val="00893732"/>
    <w:rsid w:val="008A0273"/>
    <w:rsid w:val="008A6249"/>
    <w:rsid w:val="008B011F"/>
    <w:rsid w:val="008C14D8"/>
    <w:rsid w:val="008C441B"/>
    <w:rsid w:val="008C4C4A"/>
    <w:rsid w:val="008E375E"/>
    <w:rsid w:val="008F3D4F"/>
    <w:rsid w:val="008F67AA"/>
    <w:rsid w:val="00907BF6"/>
    <w:rsid w:val="009219B4"/>
    <w:rsid w:val="00924871"/>
    <w:rsid w:val="00926E05"/>
    <w:rsid w:val="009419D0"/>
    <w:rsid w:val="00942AFE"/>
    <w:rsid w:val="00962571"/>
    <w:rsid w:val="00967E8A"/>
    <w:rsid w:val="00982642"/>
    <w:rsid w:val="00990D19"/>
    <w:rsid w:val="00993320"/>
    <w:rsid w:val="009971B0"/>
    <w:rsid w:val="009D2CA8"/>
    <w:rsid w:val="009D3065"/>
    <w:rsid w:val="009D338C"/>
    <w:rsid w:val="009D3DD0"/>
    <w:rsid w:val="009E171C"/>
    <w:rsid w:val="009E4038"/>
    <w:rsid w:val="009E67C9"/>
    <w:rsid w:val="00A05FD0"/>
    <w:rsid w:val="00A065A7"/>
    <w:rsid w:val="00A20EC2"/>
    <w:rsid w:val="00A210C3"/>
    <w:rsid w:val="00A2462E"/>
    <w:rsid w:val="00A27603"/>
    <w:rsid w:val="00A30E30"/>
    <w:rsid w:val="00A463E2"/>
    <w:rsid w:val="00A46700"/>
    <w:rsid w:val="00A62E97"/>
    <w:rsid w:val="00A74603"/>
    <w:rsid w:val="00A753AF"/>
    <w:rsid w:val="00A92517"/>
    <w:rsid w:val="00A947D2"/>
    <w:rsid w:val="00AA3166"/>
    <w:rsid w:val="00AA3EAB"/>
    <w:rsid w:val="00AA487F"/>
    <w:rsid w:val="00AA4CEA"/>
    <w:rsid w:val="00AB2594"/>
    <w:rsid w:val="00AB70E4"/>
    <w:rsid w:val="00AB772B"/>
    <w:rsid w:val="00AB7D47"/>
    <w:rsid w:val="00AD719A"/>
    <w:rsid w:val="00AE3F2A"/>
    <w:rsid w:val="00AE4811"/>
    <w:rsid w:val="00AF127B"/>
    <w:rsid w:val="00AF2E90"/>
    <w:rsid w:val="00AF5B4B"/>
    <w:rsid w:val="00B4189E"/>
    <w:rsid w:val="00B422D4"/>
    <w:rsid w:val="00B427D5"/>
    <w:rsid w:val="00B457E0"/>
    <w:rsid w:val="00B54358"/>
    <w:rsid w:val="00B65803"/>
    <w:rsid w:val="00B6767B"/>
    <w:rsid w:val="00B71077"/>
    <w:rsid w:val="00B71747"/>
    <w:rsid w:val="00B72ED4"/>
    <w:rsid w:val="00B762CB"/>
    <w:rsid w:val="00B779F7"/>
    <w:rsid w:val="00B85731"/>
    <w:rsid w:val="00B97AB3"/>
    <w:rsid w:val="00BA5984"/>
    <w:rsid w:val="00BB25B6"/>
    <w:rsid w:val="00BC3EBA"/>
    <w:rsid w:val="00BE32E9"/>
    <w:rsid w:val="00C05625"/>
    <w:rsid w:val="00C10177"/>
    <w:rsid w:val="00C3178B"/>
    <w:rsid w:val="00C46691"/>
    <w:rsid w:val="00C657DC"/>
    <w:rsid w:val="00C746B0"/>
    <w:rsid w:val="00C7525C"/>
    <w:rsid w:val="00C7763A"/>
    <w:rsid w:val="00C77F49"/>
    <w:rsid w:val="00C8719F"/>
    <w:rsid w:val="00CA310D"/>
    <w:rsid w:val="00CA6CF7"/>
    <w:rsid w:val="00CB075D"/>
    <w:rsid w:val="00CB186C"/>
    <w:rsid w:val="00CD2990"/>
    <w:rsid w:val="00CD3867"/>
    <w:rsid w:val="00CD3B61"/>
    <w:rsid w:val="00CD6E80"/>
    <w:rsid w:val="00CF12D4"/>
    <w:rsid w:val="00D00CE6"/>
    <w:rsid w:val="00D03AC0"/>
    <w:rsid w:val="00D10F1F"/>
    <w:rsid w:val="00D15283"/>
    <w:rsid w:val="00D1719D"/>
    <w:rsid w:val="00D17500"/>
    <w:rsid w:val="00D24AA2"/>
    <w:rsid w:val="00D2690F"/>
    <w:rsid w:val="00D339ED"/>
    <w:rsid w:val="00D35E05"/>
    <w:rsid w:val="00D420C6"/>
    <w:rsid w:val="00D42A75"/>
    <w:rsid w:val="00D702BA"/>
    <w:rsid w:val="00D838D0"/>
    <w:rsid w:val="00D83A6B"/>
    <w:rsid w:val="00D97B2F"/>
    <w:rsid w:val="00DA6F19"/>
    <w:rsid w:val="00DB30D0"/>
    <w:rsid w:val="00DB7922"/>
    <w:rsid w:val="00DE59E2"/>
    <w:rsid w:val="00DF5754"/>
    <w:rsid w:val="00E02421"/>
    <w:rsid w:val="00E0454A"/>
    <w:rsid w:val="00E05C9F"/>
    <w:rsid w:val="00E15D6D"/>
    <w:rsid w:val="00E33EB1"/>
    <w:rsid w:val="00E377F6"/>
    <w:rsid w:val="00E37CE0"/>
    <w:rsid w:val="00E44BC5"/>
    <w:rsid w:val="00E577B6"/>
    <w:rsid w:val="00E577B7"/>
    <w:rsid w:val="00E60FAB"/>
    <w:rsid w:val="00E70FAF"/>
    <w:rsid w:val="00E76A00"/>
    <w:rsid w:val="00E82AD2"/>
    <w:rsid w:val="00E85ADB"/>
    <w:rsid w:val="00E91D7A"/>
    <w:rsid w:val="00EA0F50"/>
    <w:rsid w:val="00EB1821"/>
    <w:rsid w:val="00EB5B03"/>
    <w:rsid w:val="00EC1DFB"/>
    <w:rsid w:val="00EC43A0"/>
    <w:rsid w:val="00EC57D6"/>
    <w:rsid w:val="00EC7EFB"/>
    <w:rsid w:val="00ED01DA"/>
    <w:rsid w:val="00ED1A7F"/>
    <w:rsid w:val="00ED42BD"/>
    <w:rsid w:val="00EE245E"/>
    <w:rsid w:val="00EE27AD"/>
    <w:rsid w:val="00EE3380"/>
    <w:rsid w:val="00F12416"/>
    <w:rsid w:val="00F16608"/>
    <w:rsid w:val="00F1742D"/>
    <w:rsid w:val="00F21407"/>
    <w:rsid w:val="00F541CE"/>
    <w:rsid w:val="00F573AA"/>
    <w:rsid w:val="00F57E7D"/>
    <w:rsid w:val="00F65909"/>
    <w:rsid w:val="00F70EBB"/>
    <w:rsid w:val="00F879F1"/>
    <w:rsid w:val="00F91143"/>
    <w:rsid w:val="00F911D5"/>
    <w:rsid w:val="00FA0A55"/>
    <w:rsid w:val="00FA4F09"/>
    <w:rsid w:val="00FA5BA5"/>
    <w:rsid w:val="00FB3D3A"/>
    <w:rsid w:val="00FB639F"/>
    <w:rsid w:val="00FB6C9F"/>
    <w:rsid w:val="00FC2D76"/>
    <w:rsid w:val="00FC70CD"/>
    <w:rsid w:val="00FD3D63"/>
    <w:rsid w:val="00FE7525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65FF"/>
  <w15:chartTrackingRefBased/>
  <w15:docId w15:val="{EB73C288-BD70-44B0-9E89-2D657A49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A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Times New Roman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3A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3AC0"/>
    <w:pPr>
      <w:keepNext/>
      <w:spacing w:line="240" w:lineRule="exact"/>
      <w:ind w:hanging="910"/>
      <w:jc w:val="center"/>
      <w:outlineLvl w:val="1"/>
    </w:pPr>
    <w:rPr>
      <w:rFonts w:ascii="Arial" w:hAnsi="Arial"/>
      <w:b/>
      <w:sz w:val="36"/>
    </w:rPr>
  </w:style>
  <w:style w:type="paragraph" w:styleId="3">
    <w:name w:val="heading 3"/>
    <w:basedOn w:val="a"/>
    <w:next w:val="a"/>
    <w:link w:val="30"/>
    <w:qFormat/>
    <w:rsid w:val="00D03AC0"/>
    <w:pPr>
      <w:keepNext/>
      <w:spacing w:line="340" w:lineRule="exact"/>
      <w:ind w:hanging="907"/>
      <w:jc w:val="center"/>
      <w:outlineLvl w:val="2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A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 w:eastAsia="ru-RU"/>
    </w:rPr>
  </w:style>
  <w:style w:type="character" w:customStyle="1" w:styleId="20">
    <w:name w:val="Заголовок 2 Знак"/>
    <w:basedOn w:val="a0"/>
    <w:link w:val="2"/>
    <w:rsid w:val="00D03AC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3AC0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3">
    <w:name w:val="Body Text Indent"/>
    <w:basedOn w:val="a"/>
    <w:link w:val="a4"/>
    <w:rsid w:val="00D03AC0"/>
    <w:pPr>
      <w:overflowPunct/>
      <w:autoSpaceDE/>
      <w:autoSpaceDN/>
      <w:adjustRightInd/>
      <w:ind w:firstLine="900"/>
      <w:jc w:val="both"/>
      <w:textAlignment w:val="auto"/>
    </w:pPr>
    <w:rPr>
      <w:rFonts w:ascii="Times New Roman" w:hAnsi="Times New Roman"/>
      <w:szCs w:val="24"/>
    </w:rPr>
  </w:style>
  <w:style w:type="character" w:customStyle="1" w:styleId="a4">
    <w:name w:val="Основний текст з відступом Знак"/>
    <w:basedOn w:val="a0"/>
    <w:link w:val="a3"/>
    <w:rsid w:val="00D03A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03AC0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Cs w:val="24"/>
    </w:rPr>
  </w:style>
  <w:style w:type="character" w:customStyle="1" w:styleId="a6">
    <w:name w:val="Основний текст Знак"/>
    <w:basedOn w:val="a0"/>
    <w:link w:val="a5"/>
    <w:rsid w:val="00D03A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D03AC0"/>
    <w:pPr>
      <w:widowControl w:val="0"/>
      <w:overflowPunct/>
      <w:spacing w:after="120" w:line="480" w:lineRule="auto"/>
      <w:ind w:left="283"/>
      <w:textAlignment w:val="auto"/>
    </w:pPr>
    <w:rPr>
      <w:rFonts w:ascii="Times New Roman" w:hAnsi="Times New Roman"/>
      <w:sz w:val="22"/>
      <w:szCs w:val="22"/>
    </w:rPr>
  </w:style>
  <w:style w:type="character" w:customStyle="1" w:styleId="22">
    <w:name w:val="Основний текст з відступом 2 Знак"/>
    <w:basedOn w:val="a0"/>
    <w:link w:val="21"/>
    <w:rsid w:val="00D03AC0"/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rsid w:val="00D03A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03AC0"/>
  </w:style>
  <w:style w:type="character" w:styleId="a8">
    <w:name w:val="Strong"/>
    <w:qFormat/>
    <w:rsid w:val="00D03AC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03AC0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03AC0"/>
    <w:rPr>
      <w:rFonts w:ascii="Segoe UI" w:eastAsia="Times New Roman" w:hAnsi="Segoe UI" w:cs="Segoe UI"/>
      <w:sz w:val="18"/>
      <w:szCs w:val="18"/>
      <w:lang w:val="hr-HR" w:eastAsia="ru-RU"/>
    </w:rPr>
  </w:style>
  <w:style w:type="paragraph" w:styleId="ab">
    <w:name w:val="List Paragraph"/>
    <w:basedOn w:val="a"/>
    <w:uiPriority w:val="34"/>
    <w:qFormat/>
    <w:rsid w:val="00D03AC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31">
    <w:name w:val="Основний текст (3)"/>
    <w:basedOn w:val="a0"/>
    <w:rsid w:val="00C101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table" w:styleId="ac">
    <w:name w:val="Table Grid"/>
    <w:basedOn w:val="a1"/>
    <w:uiPriority w:val="39"/>
    <w:rsid w:val="008A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679,baiaagaaboqcaaadrqgaaaw7caaaaaaaaaaaaaaaaaaaaaaaaaaaaaaaaaaaaaaaaaaaaaaaaaaaaaaaaaaaaaaaaaaaaaaaaaaaaaaaaaaaaaaaaaaaaaaaaaaaaaaaaaaaaaaaaaaaaaaaaaaaaaaaaaaaaaaaaaaaaaaaaaaaaaaaaaaaaaaaaaaaaaaaaaaaaaaaaaaaaaaaaaaaaaaaaaaaaaaaaaaaaaaa"/>
    <w:basedOn w:val="a0"/>
    <w:rsid w:val="00CF12D4"/>
  </w:style>
  <w:style w:type="paragraph" w:styleId="ad">
    <w:name w:val="header"/>
    <w:basedOn w:val="a"/>
    <w:link w:val="ae"/>
    <w:uiPriority w:val="99"/>
    <w:unhideWhenUsed/>
    <w:rsid w:val="00F879F1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879F1"/>
    <w:rPr>
      <w:rFonts w:ascii="Antiqua" w:eastAsia="Times New Roman" w:hAnsi="Antiqua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879F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879F1"/>
    <w:rPr>
      <w:rFonts w:ascii="Antiqua" w:eastAsia="Times New Roman" w:hAnsi="Antiqua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D8D57-548D-447B-A670-2C0D4952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11554</Words>
  <Characters>6586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УКБ-4</cp:lastModifiedBy>
  <cp:revision>36</cp:revision>
  <cp:lastPrinted>2026-02-19T09:02:00Z</cp:lastPrinted>
  <dcterms:created xsi:type="dcterms:W3CDTF">2026-02-09T09:55:00Z</dcterms:created>
  <dcterms:modified xsi:type="dcterms:W3CDTF">2026-02-19T11:35:00Z</dcterms:modified>
</cp:coreProperties>
</file>